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25" w:rsidRPr="00493C47" w:rsidRDefault="005A2625" w:rsidP="009F7BFF">
      <w:pPr>
        <w:jc w:val="center"/>
        <w:rPr>
          <w:sz w:val="28"/>
          <w:szCs w:val="28"/>
        </w:rPr>
      </w:pPr>
      <w:r w:rsidRPr="00493C47">
        <w:rPr>
          <w:sz w:val="28"/>
          <w:szCs w:val="28"/>
        </w:rPr>
        <w:t xml:space="preserve">Муниципальное бюджетное общеобразовательное учреждение </w:t>
      </w:r>
    </w:p>
    <w:p w:rsidR="005A2625" w:rsidRPr="00493C47" w:rsidRDefault="005A2625" w:rsidP="009F7BFF">
      <w:pPr>
        <w:jc w:val="center"/>
        <w:rPr>
          <w:sz w:val="28"/>
          <w:szCs w:val="28"/>
        </w:rPr>
      </w:pPr>
      <w:r w:rsidRPr="00493C47">
        <w:rPr>
          <w:sz w:val="28"/>
          <w:szCs w:val="28"/>
        </w:rPr>
        <w:t>«Средняя общеобразовательная школа с углублённым из</w:t>
      </w:r>
      <w:r>
        <w:rPr>
          <w:sz w:val="28"/>
          <w:szCs w:val="28"/>
        </w:rPr>
        <w:t>учением отдельных предметов № 58</w:t>
      </w:r>
      <w:r w:rsidRPr="00493C47">
        <w:rPr>
          <w:sz w:val="28"/>
          <w:szCs w:val="28"/>
        </w:rPr>
        <w:t>» города Кирова</w:t>
      </w:r>
    </w:p>
    <w:p w:rsidR="005A2625" w:rsidRPr="00493C47" w:rsidRDefault="005A2625" w:rsidP="009F7BFF">
      <w:pPr>
        <w:rPr>
          <w:sz w:val="28"/>
          <w:szCs w:val="28"/>
        </w:rPr>
      </w:pPr>
    </w:p>
    <w:p w:rsidR="005A2625" w:rsidRPr="00F36593" w:rsidRDefault="005A2625" w:rsidP="009F7BFF">
      <w:pPr>
        <w:jc w:val="both"/>
        <w:rPr>
          <w:sz w:val="28"/>
          <w:szCs w:val="28"/>
        </w:rPr>
      </w:pPr>
    </w:p>
    <w:tbl>
      <w:tblPr>
        <w:tblW w:w="14924" w:type="dxa"/>
        <w:tblInd w:w="-106" w:type="dxa"/>
        <w:tblLayout w:type="fixed"/>
        <w:tblLook w:val="0000"/>
      </w:tblPr>
      <w:tblGrid>
        <w:gridCol w:w="3904"/>
        <w:gridCol w:w="1664"/>
        <w:gridCol w:w="4678"/>
        <w:gridCol w:w="4678"/>
      </w:tblGrid>
      <w:tr w:rsidR="005A2625" w:rsidRPr="00493C47">
        <w:tc>
          <w:tcPr>
            <w:tcW w:w="3904" w:type="dxa"/>
          </w:tcPr>
          <w:p w:rsidR="005A2625" w:rsidRPr="00493C47" w:rsidRDefault="005A2625" w:rsidP="00506DA0">
            <w:pPr>
              <w:rPr>
                <w:sz w:val="28"/>
                <w:szCs w:val="28"/>
              </w:rPr>
            </w:pPr>
            <w:r w:rsidRPr="00493C47">
              <w:rPr>
                <w:sz w:val="28"/>
                <w:szCs w:val="28"/>
              </w:rPr>
              <w:t>ПРИНЯТО</w:t>
            </w:r>
          </w:p>
          <w:p w:rsidR="005A2625" w:rsidRDefault="005A2625" w:rsidP="00506DA0">
            <w:pPr>
              <w:rPr>
                <w:sz w:val="28"/>
                <w:szCs w:val="28"/>
              </w:rPr>
            </w:pPr>
            <w:r w:rsidRPr="00493C47">
              <w:rPr>
                <w:sz w:val="28"/>
                <w:szCs w:val="28"/>
              </w:rPr>
              <w:t xml:space="preserve">на совете </w:t>
            </w:r>
            <w:r>
              <w:rPr>
                <w:sz w:val="28"/>
                <w:szCs w:val="28"/>
              </w:rPr>
              <w:t xml:space="preserve">школы </w:t>
            </w:r>
          </w:p>
          <w:p w:rsidR="005A2625" w:rsidRDefault="005A2625" w:rsidP="00506DA0">
            <w:pPr>
              <w:rPr>
                <w:sz w:val="28"/>
                <w:szCs w:val="28"/>
              </w:rPr>
            </w:pPr>
            <w:r w:rsidRPr="00493C47">
              <w:rPr>
                <w:sz w:val="28"/>
                <w:szCs w:val="28"/>
              </w:rPr>
              <w:t>протокол №</w:t>
            </w:r>
            <w:r>
              <w:rPr>
                <w:sz w:val="28"/>
                <w:szCs w:val="28"/>
              </w:rPr>
              <w:t xml:space="preserve"> 3</w:t>
            </w:r>
            <w:r w:rsidRPr="00493C47">
              <w:rPr>
                <w:sz w:val="28"/>
                <w:szCs w:val="28"/>
              </w:rPr>
              <w:t xml:space="preserve"> от</w:t>
            </w:r>
            <w:r>
              <w:rPr>
                <w:sz w:val="28"/>
                <w:szCs w:val="28"/>
              </w:rPr>
              <w:t xml:space="preserve"> 25</w:t>
            </w:r>
            <w:r w:rsidRPr="00493C47">
              <w:rPr>
                <w:sz w:val="28"/>
                <w:szCs w:val="28"/>
              </w:rPr>
              <w:t>.</w:t>
            </w:r>
            <w:r>
              <w:rPr>
                <w:sz w:val="28"/>
                <w:szCs w:val="28"/>
              </w:rPr>
              <w:t>12</w:t>
            </w:r>
            <w:r w:rsidRPr="00493C47">
              <w:rPr>
                <w:sz w:val="28"/>
                <w:szCs w:val="28"/>
              </w:rPr>
              <w:t>.2013</w:t>
            </w:r>
          </w:p>
          <w:p w:rsidR="005A2625" w:rsidRPr="00493C47" w:rsidRDefault="005A2625" w:rsidP="00506DA0">
            <w:pPr>
              <w:rPr>
                <w:sz w:val="28"/>
                <w:szCs w:val="28"/>
              </w:rPr>
            </w:pPr>
          </w:p>
        </w:tc>
        <w:tc>
          <w:tcPr>
            <w:tcW w:w="1664" w:type="dxa"/>
          </w:tcPr>
          <w:p w:rsidR="005A2625" w:rsidRPr="00493C47" w:rsidRDefault="005A2625" w:rsidP="00506DA0">
            <w:pPr>
              <w:rPr>
                <w:sz w:val="28"/>
                <w:szCs w:val="28"/>
              </w:rPr>
            </w:pPr>
          </w:p>
        </w:tc>
        <w:tc>
          <w:tcPr>
            <w:tcW w:w="4678" w:type="dxa"/>
          </w:tcPr>
          <w:p w:rsidR="005A2625" w:rsidRPr="00493C47" w:rsidRDefault="005A2625" w:rsidP="00506DA0">
            <w:pPr>
              <w:rPr>
                <w:sz w:val="28"/>
                <w:szCs w:val="28"/>
              </w:rPr>
            </w:pPr>
            <w:r w:rsidRPr="00493C47">
              <w:rPr>
                <w:sz w:val="28"/>
                <w:szCs w:val="28"/>
              </w:rPr>
              <w:t>УТВЕРЖДАЮ</w:t>
            </w:r>
            <w:r>
              <w:rPr>
                <w:sz w:val="28"/>
                <w:szCs w:val="28"/>
              </w:rPr>
              <w:t>:</w:t>
            </w:r>
          </w:p>
          <w:p w:rsidR="005A2625" w:rsidRPr="00493C47" w:rsidRDefault="005A2625" w:rsidP="00506DA0">
            <w:pPr>
              <w:rPr>
                <w:sz w:val="28"/>
                <w:szCs w:val="28"/>
              </w:rPr>
            </w:pPr>
            <w:r w:rsidRPr="00493C47">
              <w:rPr>
                <w:sz w:val="28"/>
                <w:szCs w:val="28"/>
              </w:rPr>
              <w:t xml:space="preserve">Директор </w:t>
            </w:r>
            <w:r>
              <w:rPr>
                <w:sz w:val="28"/>
                <w:szCs w:val="28"/>
              </w:rPr>
              <w:t>школы</w:t>
            </w:r>
          </w:p>
          <w:p w:rsidR="005A2625" w:rsidRPr="00493C47" w:rsidRDefault="005A2625" w:rsidP="00506DA0">
            <w:pPr>
              <w:rPr>
                <w:sz w:val="28"/>
                <w:szCs w:val="28"/>
              </w:rPr>
            </w:pPr>
            <w:r>
              <w:rPr>
                <w:sz w:val="28"/>
                <w:szCs w:val="28"/>
              </w:rPr>
              <w:t>_______________ Н.М.Блинова</w:t>
            </w:r>
          </w:p>
          <w:p w:rsidR="005A2625" w:rsidRPr="00493C47" w:rsidRDefault="005A2625" w:rsidP="00E43F2E">
            <w:pPr>
              <w:rPr>
                <w:sz w:val="28"/>
                <w:szCs w:val="28"/>
              </w:rPr>
            </w:pPr>
            <w:r>
              <w:rPr>
                <w:sz w:val="28"/>
                <w:szCs w:val="28"/>
              </w:rPr>
              <w:t>« 30 » декабря 2013 год</w:t>
            </w:r>
          </w:p>
        </w:tc>
        <w:tc>
          <w:tcPr>
            <w:tcW w:w="4678" w:type="dxa"/>
          </w:tcPr>
          <w:p w:rsidR="005A2625" w:rsidRPr="00493C47" w:rsidRDefault="005A2625" w:rsidP="00506DA0">
            <w:pPr>
              <w:rPr>
                <w:sz w:val="28"/>
                <w:szCs w:val="28"/>
              </w:rPr>
            </w:pPr>
          </w:p>
        </w:tc>
      </w:tr>
    </w:tbl>
    <w:p w:rsidR="005A2625" w:rsidRPr="00493C47" w:rsidRDefault="005A2625" w:rsidP="009F7BFF">
      <w:pPr>
        <w:jc w:val="both"/>
        <w:rPr>
          <w:sz w:val="28"/>
          <w:szCs w:val="28"/>
        </w:rPr>
      </w:pPr>
    </w:p>
    <w:p w:rsidR="005A2625" w:rsidRDefault="005A2625" w:rsidP="009F7BFF">
      <w:pPr>
        <w:jc w:val="center"/>
        <w:rPr>
          <w:b/>
          <w:bCs/>
          <w:sz w:val="28"/>
          <w:szCs w:val="28"/>
        </w:rPr>
      </w:pPr>
    </w:p>
    <w:p w:rsidR="005A2625" w:rsidRDefault="005A2625" w:rsidP="009F7BFF">
      <w:pPr>
        <w:jc w:val="center"/>
        <w:rPr>
          <w:b/>
          <w:bCs/>
          <w:sz w:val="28"/>
          <w:szCs w:val="28"/>
        </w:rPr>
      </w:pPr>
      <w:r>
        <w:rPr>
          <w:b/>
          <w:bCs/>
          <w:sz w:val="28"/>
          <w:szCs w:val="28"/>
        </w:rPr>
        <w:t>ПОЛОЖЕНИЕ</w:t>
      </w:r>
    </w:p>
    <w:p w:rsidR="005A2625" w:rsidRPr="00506DA0" w:rsidRDefault="005A2625" w:rsidP="00506DA0">
      <w:pPr>
        <w:widowControl w:val="0"/>
        <w:autoSpaceDE w:val="0"/>
        <w:autoSpaceDN w:val="0"/>
        <w:adjustRightInd w:val="0"/>
        <w:jc w:val="center"/>
        <w:rPr>
          <w:b/>
          <w:bCs/>
          <w:sz w:val="28"/>
          <w:szCs w:val="28"/>
        </w:rPr>
      </w:pPr>
      <w:r w:rsidRPr="00506DA0">
        <w:rPr>
          <w:b/>
          <w:bCs/>
          <w:sz w:val="28"/>
          <w:szCs w:val="28"/>
        </w:rPr>
        <w:t>о закупке товаров, работ, услуг</w:t>
      </w:r>
    </w:p>
    <w:p w:rsidR="005A2625" w:rsidRDefault="005A2625" w:rsidP="009F7BFF">
      <w:pPr>
        <w:jc w:val="center"/>
        <w:rPr>
          <w:b/>
          <w:bCs/>
          <w:sz w:val="28"/>
          <w:szCs w:val="28"/>
        </w:rPr>
      </w:pPr>
    </w:p>
    <w:p w:rsidR="005A2625" w:rsidRPr="00E43F2E" w:rsidRDefault="005A2625" w:rsidP="00E43F2E">
      <w:pPr>
        <w:pStyle w:val="ListParagraph"/>
        <w:numPr>
          <w:ilvl w:val="0"/>
          <w:numId w:val="4"/>
        </w:numPr>
        <w:jc w:val="center"/>
        <w:rPr>
          <w:b/>
          <w:bCs/>
          <w:sz w:val="28"/>
          <w:szCs w:val="28"/>
        </w:rPr>
      </w:pPr>
      <w:r>
        <w:rPr>
          <w:b/>
          <w:bCs/>
          <w:sz w:val="28"/>
          <w:szCs w:val="28"/>
        </w:rPr>
        <w:t>Общие положения</w:t>
      </w:r>
    </w:p>
    <w:p w:rsidR="005A2625" w:rsidRPr="00E43F2E" w:rsidRDefault="005A2625" w:rsidP="00E43F2E">
      <w:pPr>
        <w:pStyle w:val="ListParagraph"/>
        <w:widowControl w:val="0"/>
        <w:numPr>
          <w:ilvl w:val="1"/>
          <w:numId w:val="4"/>
        </w:numPr>
        <w:ind w:left="0" w:firstLine="0"/>
        <w:jc w:val="both"/>
        <w:rPr>
          <w:sz w:val="28"/>
          <w:szCs w:val="28"/>
        </w:rPr>
      </w:pPr>
      <w:r w:rsidRPr="00E43F2E">
        <w:rPr>
          <w:sz w:val="28"/>
          <w:szCs w:val="28"/>
        </w:rPr>
        <w:t>Настоящее Положение разработано с целью реализации ч.2 ст.15 Федерального закона 44-ФЗ от 05.04.2013 «О контрактной системе в сфере закупок товаров, работ, услуг для обеспечения государственных и муниципальных нужд», на основании положений Федерального закона 223-ФЗ от 18.07.2011 «О закупках товаров, работ, услуг отдельными видами юридических лиц».</w:t>
      </w:r>
    </w:p>
    <w:p w:rsidR="005A2625" w:rsidRPr="00D37B33" w:rsidRDefault="005A2625" w:rsidP="00E43F2E">
      <w:pPr>
        <w:widowControl w:val="0"/>
        <w:autoSpaceDE w:val="0"/>
        <w:autoSpaceDN w:val="0"/>
        <w:adjustRightInd w:val="0"/>
        <w:jc w:val="both"/>
        <w:rPr>
          <w:sz w:val="28"/>
          <w:szCs w:val="28"/>
        </w:rPr>
      </w:pPr>
      <w:r w:rsidRPr="00D37B33">
        <w:rPr>
          <w:sz w:val="28"/>
          <w:szCs w:val="28"/>
        </w:rPr>
        <w:t xml:space="preserve">Положение принимается и может быть изменено решением Совета школы. </w:t>
      </w:r>
    </w:p>
    <w:p w:rsidR="005A2625" w:rsidRPr="00E43F2E" w:rsidRDefault="005A2625" w:rsidP="00E43F2E">
      <w:pPr>
        <w:pStyle w:val="ListParagraph"/>
        <w:widowControl w:val="0"/>
        <w:numPr>
          <w:ilvl w:val="1"/>
          <w:numId w:val="4"/>
        </w:numPr>
        <w:ind w:left="0" w:firstLine="0"/>
        <w:jc w:val="both"/>
        <w:rPr>
          <w:sz w:val="28"/>
          <w:szCs w:val="28"/>
        </w:rPr>
      </w:pPr>
      <w:r w:rsidRPr="00E43F2E">
        <w:rPr>
          <w:sz w:val="28"/>
          <w:szCs w:val="28"/>
        </w:rPr>
        <w:t xml:space="preserve">Настоящее Положение регулирует отношения связанные с осуществлением  МБОУ </w:t>
      </w:r>
      <w:r>
        <w:rPr>
          <w:sz w:val="28"/>
          <w:szCs w:val="28"/>
        </w:rPr>
        <w:t>«СОШ с УИОП №58»</w:t>
      </w:r>
      <w:r w:rsidRPr="00E43F2E">
        <w:rPr>
          <w:sz w:val="28"/>
          <w:szCs w:val="28"/>
        </w:rPr>
        <w:t xml:space="preserve"> города Кирова (далее – Заказчик) закупочной деятельности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A2625" w:rsidRPr="00D37B33" w:rsidRDefault="005A2625" w:rsidP="00E43F2E">
      <w:pPr>
        <w:widowControl w:val="0"/>
        <w:jc w:val="both"/>
        <w:rPr>
          <w:sz w:val="28"/>
          <w:szCs w:val="28"/>
        </w:rPr>
      </w:pPr>
      <w:r>
        <w:rPr>
          <w:sz w:val="28"/>
          <w:szCs w:val="28"/>
        </w:rPr>
        <w:t>1.3.</w:t>
      </w:r>
      <w:r>
        <w:rPr>
          <w:sz w:val="28"/>
          <w:szCs w:val="28"/>
        </w:rPr>
        <w:tab/>
      </w:r>
      <w:r w:rsidRPr="00D37B33">
        <w:rPr>
          <w:sz w:val="28"/>
          <w:szCs w:val="28"/>
        </w:rPr>
        <w:t>Заказчик осуществляет закупки товаров, работ, услуг</w:t>
      </w:r>
      <w:r>
        <w:rPr>
          <w:sz w:val="28"/>
          <w:szCs w:val="28"/>
        </w:rPr>
        <w:t xml:space="preserve"> </w:t>
      </w:r>
      <w:r w:rsidRPr="00D37B33">
        <w:rPr>
          <w:sz w:val="28"/>
          <w:szCs w:val="28"/>
        </w:rPr>
        <w:t xml:space="preserve"> в соответствии с настоящим Положением в случаях осуществления таких закупок:</w:t>
      </w:r>
    </w:p>
    <w:p w:rsidR="005A2625" w:rsidRPr="00D37B33" w:rsidRDefault="005A2625" w:rsidP="008476BE">
      <w:pPr>
        <w:widowControl w:val="0"/>
        <w:ind w:firstLine="709"/>
        <w:jc w:val="both"/>
        <w:rPr>
          <w:sz w:val="28"/>
          <w:szCs w:val="28"/>
        </w:rPr>
      </w:pPr>
      <w:r w:rsidRPr="00D37B33">
        <w:rPr>
          <w:sz w:val="28"/>
          <w:szCs w:val="28"/>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A2625" w:rsidRPr="00D37B33" w:rsidRDefault="005A2625" w:rsidP="008476BE">
      <w:pPr>
        <w:widowControl w:val="0"/>
        <w:ind w:firstLine="709"/>
        <w:jc w:val="both"/>
        <w:rPr>
          <w:sz w:val="28"/>
          <w:szCs w:val="28"/>
        </w:rPr>
      </w:pPr>
      <w:r w:rsidRPr="00D37B33">
        <w:rPr>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A2625" w:rsidRPr="00D37B33" w:rsidRDefault="005A2625" w:rsidP="008476BE">
      <w:pPr>
        <w:widowControl w:val="0"/>
        <w:ind w:firstLine="709"/>
        <w:jc w:val="both"/>
        <w:rPr>
          <w:sz w:val="28"/>
          <w:szCs w:val="28"/>
        </w:rPr>
      </w:pPr>
      <w:r w:rsidRPr="00D37B33">
        <w:rPr>
          <w:sz w:val="28"/>
          <w:szCs w:val="28"/>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5A2625" w:rsidRPr="00D37B33" w:rsidRDefault="005A2625" w:rsidP="00E43F2E">
      <w:pPr>
        <w:widowControl w:val="0"/>
        <w:ind w:firstLine="709"/>
        <w:jc w:val="both"/>
        <w:rPr>
          <w:sz w:val="28"/>
          <w:szCs w:val="28"/>
        </w:rPr>
      </w:pPr>
      <w:r w:rsidRPr="00D37B33">
        <w:rPr>
          <w:sz w:val="28"/>
          <w:szCs w:val="28"/>
        </w:rPr>
        <w:t>Под средствами, полученны</w:t>
      </w:r>
      <w:r>
        <w:rPr>
          <w:sz w:val="28"/>
          <w:szCs w:val="28"/>
        </w:rPr>
        <w:t>ми</w:t>
      </w:r>
      <w:r w:rsidRPr="00D37B33">
        <w:rPr>
          <w:sz w:val="28"/>
          <w:szCs w:val="28"/>
        </w:rPr>
        <w:t xml:space="preserve"> при осуществлении приносящей доход деятельности понима</w:t>
      </w:r>
      <w:r>
        <w:rPr>
          <w:sz w:val="28"/>
          <w:szCs w:val="28"/>
        </w:rPr>
        <w:t xml:space="preserve">ются средства, полученные за счет предоставления платных образовательных услуг, пожертвования от физических и (или) юридических лиц, в том числе и иностранных. </w:t>
      </w:r>
    </w:p>
    <w:p w:rsidR="005A2625" w:rsidRPr="00D37B33" w:rsidRDefault="005A2625" w:rsidP="00E43F2E">
      <w:pPr>
        <w:widowControl w:val="0"/>
        <w:autoSpaceDE w:val="0"/>
        <w:autoSpaceDN w:val="0"/>
        <w:adjustRightInd w:val="0"/>
        <w:jc w:val="both"/>
        <w:rPr>
          <w:sz w:val="28"/>
          <w:szCs w:val="28"/>
        </w:rPr>
      </w:pPr>
      <w:r>
        <w:rPr>
          <w:sz w:val="28"/>
          <w:szCs w:val="28"/>
        </w:rPr>
        <w:t>1.4.</w:t>
      </w:r>
      <w:r>
        <w:rPr>
          <w:sz w:val="28"/>
          <w:szCs w:val="28"/>
        </w:rPr>
        <w:tab/>
      </w:r>
      <w:r w:rsidRPr="00D37B33">
        <w:rPr>
          <w:sz w:val="28"/>
          <w:szCs w:val="28"/>
        </w:rPr>
        <w:t>Целями осуществления закупок являются: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2) реализация мер, направленных на сокращение издержек Заказчика;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3) обеспечение гласности и прозрачности закупок;</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4) обеспечение целевого и эффективного использования средств;</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5) предотвращение коррупции и других злоупотреблений;</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6) развитие и стимулирование добросовестной конкуренции.</w:t>
      </w:r>
    </w:p>
    <w:p w:rsidR="005A2625" w:rsidRPr="00D37B33" w:rsidRDefault="005A2625" w:rsidP="00E43F2E">
      <w:pPr>
        <w:widowControl w:val="0"/>
        <w:autoSpaceDE w:val="0"/>
        <w:autoSpaceDN w:val="0"/>
        <w:adjustRightInd w:val="0"/>
        <w:jc w:val="both"/>
        <w:rPr>
          <w:rFonts w:eastAsia="TimesNewRoman"/>
          <w:sz w:val="28"/>
          <w:szCs w:val="28"/>
          <w:lang w:eastAsia="en-US"/>
        </w:rPr>
      </w:pPr>
      <w:r>
        <w:rPr>
          <w:rFonts w:eastAsia="TimesNewRoman"/>
          <w:sz w:val="28"/>
          <w:szCs w:val="28"/>
          <w:lang w:eastAsia="en-US"/>
        </w:rPr>
        <w:t>1.5.</w:t>
      </w:r>
      <w:r>
        <w:rPr>
          <w:rFonts w:eastAsia="TimesNewRoman"/>
          <w:sz w:val="28"/>
          <w:szCs w:val="28"/>
          <w:lang w:eastAsia="en-US"/>
        </w:rPr>
        <w:tab/>
      </w:r>
      <w:r w:rsidRPr="00D37B33">
        <w:rPr>
          <w:rFonts w:eastAsia="TimesNewRoman"/>
          <w:sz w:val="28"/>
          <w:szCs w:val="28"/>
          <w:lang w:eastAsia="en-US"/>
        </w:rPr>
        <w:t>Настоящее Положение не распространяется на отношения, связанные с:</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куплей-продажей ценных бумаг и валютных ценностей;</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приобретением биржевых товаров на товарной бирже в соответствии с законодательством о товарных биржах и биржевой торговле;</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осуществлением 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закупкой в области военно-технического сотрудничества;</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осуществлением отбора аудиторской организации для проведения</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rFonts w:eastAsia="TimesNewRoman"/>
          <w:sz w:val="28"/>
          <w:szCs w:val="28"/>
          <w:lang w:eastAsia="en-US"/>
        </w:rPr>
        <w:t>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5A2625" w:rsidRPr="00D37B33" w:rsidRDefault="005A2625" w:rsidP="008476BE">
      <w:pPr>
        <w:pStyle w:val="ListParagraph"/>
        <w:widowControl w:val="0"/>
        <w:numPr>
          <w:ilvl w:val="0"/>
          <w:numId w:val="1"/>
        </w:numPr>
        <w:autoSpaceDE w:val="0"/>
        <w:autoSpaceDN w:val="0"/>
        <w:adjustRightInd w:val="0"/>
        <w:ind w:left="709" w:hanging="709"/>
        <w:jc w:val="both"/>
        <w:rPr>
          <w:rFonts w:eastAsia="TimesNewRoman"/>
          <w:sz w:val="28"/>
          <w:szCs w:val="28"/>
          <w:lang w:eastAsia="en-US"/>
        </w:rPr>
      </w:pPr>
      <w:r w:rsidRPr="00D37B33">
        <w:rPr>
          <w:sz w:val="28"/>
          <w:szCs w:val="28"/>
        </w:rPr>
        <w:t xml:space="preserve">заключением и исполнением договоров в соответствии с </w:t>
      </w:r>
      <w:r w:rsidRPr="00D37B33">
        <w:rPr>
          <w:rStyle w:val="u"/>
          <w:sz w:val="28"/>
          <w:szCs w:val="28"/>
        </w:rPr>
        <w:t>законодательством</w:t>
      </w:r>
      <w:r w:rsidRPr="00D37B33">
        <w:rPr>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5A2625" w:rsidRPr="00D37B33" w:rsidRDefault="005A2625" w:rsidP="00D550CC">
      <w:pPr>
        <w:widowControl w:val="0"/>
        <w:jc w:val="both"/>
        <w:rPr>
          <w:sz w:val="28"/>
          <w:szCs w:val="28"/>
        </w:rPr>
      </w:pPr>
      <w:r>
        <w:rPr>
          <w:sz w:val="28"/>
          <w:szCs w:val="28"/>
        </w:rPr>
        <w:t>1.6.</w:t>
      </w:r>
      <w:r>
        <w:rPr>
          <w:sz w:val="28"/>
          <w:szCs w:val="28"/>
        </w:rPr>
        <w:tab/>
      </w:r>
      <w:r w:rsidRPr="00D37B33">
        <w:rPr>
          <w:sz w:val="28"/>
          <w:szCs w:val="28"/>
        </w:rPr>
        <w:t>При закупке товаров, работ, услуг Заказчик руководствуются следующими принципами:</w:t>
      </w:r>
    </w:p>
    <w:p w:rsidR="005A2625" w:rsidRPr="00D37B33" w:rsidRDefault="005A2625" w:rsidP="00D550CC">
      <w:pPr>
        <w:widowControl w:val="0"/>
        <w:ind w:firstLine="709"/>
        <w:jc w:val="both"/>
        <w:rPr>
          <w:sz w:val="28"/>
          <w:szCs w:val="28"/>
        </w:rPr>
      </w:pPr>
      <w:r w:rsidRPr="00D37B33">
        <w:rPr>
          <w:sz w:val="28"/>
          <w:szCs w:val="28"/>
        </w:rPr>
        <w:t>1) информационная открытость закупки;</w:t>
      </w:r>
    </w:p>
    <w:p w:rsidR="005A2625" w:rsidRPr="00D37B33" w:rsidRDefault="005A2625" w:rsidP="00D550CC">
      <w:pPr>
        <w:widowControl w:val="0"/>
        <w:ind w:firstLine="709"/>
        <w:jc w:val="both"/>
        <w:rPr>
          <w:sz w:val="28"/>
          <w:szCs w:val="28"/>
        </w:rPr>
      </w:pPr>
      <w:r>
        <w:rPr>
          <w:sz w:val="28"/>
          <w:szCs w:val="28"/>
        </w:rPr>
        <w:t xml:space="preserve">2) </w:t>
      </w:r>
      <w:r w:rsidRPr="00D37B33">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5A2625" w:rsidRPr="00D37B33" w:rsidRDefault="005A2625" w:rsidP="00D550CC">
      <w:pPr>
        <w:widowControl w:val="0"/>
        <w:ind w:firstLine="709"/>
        <w:jc w:val="both"/>
        <w:rPr>
          <w:sz w:val="28"/>
          <w:szCs w:val="28"/>
        </w:rPr>
      </w:pPr>
      <w:r w:rsidRPr="00D37B33">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A2625" w:rsidRPr="00D37B33" w:rsidRDefault="005A2625" w:rsidP="00D550CC">
      <w:pPr>
        <w:widowControl w:val="0"/>
        <w:ind w:firstLine="709"/>
        <w:jc w:val="both"/>
        <w:rPr>
          <w:sz w:val="28"/>
          <w:szCs w:val="28"/>
        </w:rPr>
      </w:pPr>
      <w:r w:rsidRPr="00D37B33">
        <w:rPr>
          <w:sz w:val="28"/>
          <w:szCs w:val="28"/>
        </w:rPr>
        <w:t>4) отсутствие ограничения допуска к участию в закупке путем установления неизмеряемых требований к участникам закупки.</w:t>
      </w:r>
    </w:p>
    <w:p w:rsidR="005A2625" w:rsidRPr="00D550CC" w:rsidRDefault="005A2625" w:rsidP="00D550CC">
      <w:pPr>
        <w:jc w:val="both"/>
        <w:rPr>
          <w:sz w:val="28"/>
          <w:szCs w:val="28"/>
        </w:rPr>
      </w:pPr>
      <w:r w:rsidRPr="00D550CC">
        <w:rPr>
          <w:sz w:val="28"/>
          <w:szCs w:val="28"/>
        </w:rPr>
        <w:t>1.7.</w:t>
      </w:r>
      <w:r w:rsidRPr="00D550CC">
        <w:rPr>
          <w:sz w:val="28"/>
          <w:szCs w:val="28"/>
        </w:rPr>
        <w:tab/>
        <w:t>Учреждение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опубликования и размещения извещений о проведении закупки и иных связанных с обеспечением проведения закупки функций). При этом создание комиссии по осуществлению закупок (далее – Комиссия),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rsidR="005A2625" w:rsidRPr="00D550CC" w:rsidRDefault="005A2625" w:rsidP="00D550CC">
      <w:pPr>
        <w:shd w:val="clear" w:color="auto" w:fill="FFFFFF"/>
        <w:tabs>
          <w:tab w:val="left" w:pos="955"/>
        </w:tabs>
        <w:ind w:left="5" w:hanging="5"/>
        <w:jc w:val="both"/>
        <w:rPr>
          <w:sz w:val="28"/>
          <w:szCs w:val="28"/>
        </w:rPr>
      </w:pPr>
      <w:r w:rsidRPr="00D550CC">
        <w:rPr>
          <w:sz w:val="28"/>
          <w:szCs w:val="28"/>
        </w:rPr>
        <w:t>1.</w:t>
      </w:r>
      <w:r>
        <w:rPr>
          <w:sz w:val="28"/>
          <w:szCs w:val="28"/>
        </w:rPr>
        <w:t>8</w:t>
      </w:r>
      <w:r w:rsidRPr="00D550CC">
        <w:rPr>
          <w:sz w:val="28"/>
          <w:szCs w:val="28"/>
        </w:rPr>
        <w:t>.</w:t>
      </w:r>
      <w:r>
        <w:rPr>
          <w:sz w:val="28"/>
          <w:szCs w:val="28"/>
        </w:rPr>
        <w:tab/>
      </w:r>
      <w:r w:rsidRPr="00D550CC">
        <w:rPr>
          <w:sz w:val="28"/>
          <w:szCs w:val="28"/>
        </w:rPr>
        <w:t>Специализированная организация осуществляет указанные в п.1.</w:t>
      </w:r>
      <w:r>
        <w:rPr>
          <w:sz w:val="28"/>
          <w:szCs w:val="28"/>
        </w:rPr>
        <w:t>7</w:t>
      </w:r>
      <w:r w:rsidRPr="00D550CC">
        <w:rPr>
          <w:sz w:val="28"/>
          <w:szCs w:val="28"/>
        </w:rPr>
        <w:t xml:space="preserve"> Положения функции от имени </w:t>
      </w:r>
      <w:r>
        <w:rPr>
          <w:sz w:val="28"/>
          <w:szCs w:val="28"/>
        </w:rPr>
        <w:t>Заказчика</w:t>
      </w:r>
      <w:r w:rsidRPr="00D550CC">
        <w:rPr>
          <w:sz w:val="28"/>
          <w:szCs w:val="28"/>
        </w:rPr>
        <w:t xml:space="preserve">, при этом права и обязанности возникают у </w:t>
      </w:r>
      <w:r>
        <w:rPr>
          <w:sz w:val="28"/>
          <w:szCs w:val="28"/>
        </w:rPr>
        <w:t>Заказчика</w:t>
      </w:r>
      <w:r w:rsidRPr="00D550CC">
        <w:rPr>
          <w:sz w:val="28"/>
          <w:szCs w:val="28"/>
        </w:rPr>
        <w:t>.</w:t>
      </w:r>
    </w:p>
    <w:p w:rsidR="005A2625" w:rsidRPr="00D550CC" w:rsidRDefault="005A2625" w:rsidP="00D550CC">
      <w:pPr>
        <w:shd w:val="clear" w:color="auto" w:fill="FFFFFF"/>
        <w:tabs>
          <w:tab w:val="left" w:pos="883"/>
          <w:tab w:val="left" w:pos="1134"/>
        </w:tabs>
        <w:ind w:hanging="5"/>
        <w:jc w:val="both"/>
        <w:rPr>
          <w:sz w:val="28"/>
          <w:szCs w:val="28"/>
        </w:rPr>
      </w:pPr>
      <w:r w:rsidRPr="00D550CC">
        <w:rPr>
          <w:sz w:val="28"/>
          <w:szCs w:val="28"/>
        </w:rPr>
        <w:t>1.</w:t>
      </w:r>
      <w:r>
        <w:rPr>
          <w:sz w:val="28"/>
          <w:szCs w:val="28"/>
        </w:rPr>
        <w:t>9</w:t>
      </w:r>
      <w:r w:rsidRPr="00D550CC">
        <w:rPr>
          <w:sz w:val="28"/>
          <w:szCs w:val="28"/>
        </w:rPr>
        <w:t>.</w:t>
      </w:r>
      <w:r>
        <w:rPr>
          <w:sz w:val="28"/>
          <w:szCs w:val="28"/>
        </w:rPr>
        <w:tab/>
      </w:r>
      <w:r w:rsidRPr="00D550CC">
        <w:rPr>
          <w:sz w:val="28"/>
          <w:szCs w:val="28"/>
        </w:rPr>
        <w:t>Специализированная организация не может участвовать в закупках, в отношении которых она осуществляет функции, указанные в п.1.</w:t>
      </w:r>
      <w:r>
        <w:rPr>
          <w:sz w:val="28"/>
          <w:szCs w:val="28"/>
        </w:rPr>
        <w:t>7</w:t>
      </w:r>
      <w:r w:rsidRPr="00D550CC">
        <w:rPr>
          <w:sz w:val="28"/>
          <w:szCs w:val="28"/>
        </w:rPr>
        <w:t xml:space="preserve"> настоящего Положения, в качестве участника закупки.</w:t>
      </w:r>
    </w:p>
    <w:p w:rsidR="005A2625" w:rsidRPr="00D550CC" w:rsidRDefault="005A2625" w:rsidP="00D550CC">
      <w:pPr>
        <w:shd w:val="clear" w:color="auto" w:fill="FFFFFF"/>
        <w:tabs>
          <w:tab w:val="left" w:pos="974"/>
          <w:tab w:val="left" w:pos="1134"/>
        </w:tabs>
        <w:ind w:hanging="5"/>
        <w:jc w:val="both"/>
        <w:rPr>
          <w:sz w:val="28"/>
          <w:szCs w:val="28"/>
        </w:rPr>
      </w:pPr>
      <w:r w:rsidRPr="00D550CC">
        <w:rPr>
          <w:sz w:val="28"/>
          <w:szCs w:val="28"/>
        </w:rPr>
        <w:t>1.</w:t>
      </w:r>
      <w:r>
        <w:rPr>
          <w:sz w:val="28"/>
          <w:szCs w:val="28"/>
        </w:rPr>
        <w:t>10</w:t>
      </w:r>
      <w:r w:rsidRPr="00D550CC">
        <w:rPr>
          <w:sz w:val="28"/>
          <w:szCs w:val="28"/>
        </w:rPr>
        <w:t>.</w:t>
      </w:r>
      <w:r>
        <w:rPr>
          <w:sz w:val="28"/>
          <w:szCs w:val="28"/>
        </w:rPr>
        <w:tab/>
        <w:t xml:space="preserve">Заказчик </w:t>
      </w:r>
      <w:r w:rsidRPr="00D550CC">
        <w:rPr>
          <w:sz w:val="28"/>
          <w:szCs w:val="28"/>
        </w:rPr>
        <w:t xml:space="preserve">и выбранная им специализированная организация несут солидарную ответственность за вред, причиненный участникам закупки в результате незаконных действий (бездействия) специализированной организации, совершенных в пределах полномочий, переданных ей </w:t>
      </w:r>
      <w:r>
        <w:rPr>
          <w:sz w:val="28"/>
          <w:szCs w:val="28"/>
        </w:rPr>
        <w:t>Заказчиком</w:t>
      </w:r>
      <w:r w:rsidRPr="00D550CC">
        <w:rPr>
          <w:sz w:val="28"/>
          <w:szCs w:val="28"/>
        </w:rPr>
        <w:t xml:space="preserve"> в соответствии с заключенным договором и связанных с размещением закупки, при осуществлении специализированной организацией указанных в п. 1.</w:t>
      </w:r>
      <w:r>
        <w:rPr>
          <w:sz w:val="28"/>
          <w:szCs w:val="28"/>
        </w:rPr>
        <w:t>7</w:t>
      </w:r>
      <w:r w:rsidRPr="00D550CC">
        <w:rPr>
          <w:sz w:val="28"/>
          <w:szCs w:val="28"/>
        </w:rPr>
        <w:t xml:space="preserve"> настоящего Положения функций от имени </w:t>
      </w:r>
      <w:r>
        <w:rPr>
          <w:sz w:val="28"/>
          <w:szCs w:val="28"/>
        </w:rPr>
        <w:t>Заказчиком</w:t>
      </w:r>
      <w:r w:rsidRPr="00D550CC">
        <w:rPr>
          <w:sz w:val="28"/>
          <w:szCs w:val="28"/>
        </w:rPr>
        <w:t>.</w:t>
      </w:r>
    </w:p>
    <w:p w:rsidR="005A2625" w:rsidRDefault="005A2625" w:rsidP="008476BE">
      <w:pPr>
        <w:widowControl w:val="0"/>
        <w:ind w:left="539" w:firstLine="709"/>
        <w:jc w:val="both"/>
        <w:rPr>
          <w:sz w:val="28"/>
          <w:szCs w:val="28"/>
        </w:rPr>
      </w:pPr>
    </w:p>
    <w:p w:rsidR="005A2625" w:rsidRPr="00D37B33" w:rsidRDefault="005A2625" w:rsidP="008476BE">
      <w:pPr>
        <w:widowControl w:val="0"/>
        <w:ind w:left="539" w:firstLine="709"/>
        <w:jc w:val="both"/>
        <w:rPr>
          <w:sz w:val="28"/>
          <w:szCs w:val="28"/>
        </w:rPr>
      </w:pPr>
    </w:p>
    <w:p w:rsidR="005A2625" w:rsidRPr="008476BE" w:rsidRDefault="005A2625" w:rsidP="008476BE">
      <w:pPr>
        <w:widowControl w:val="0"/>
        <w:autoSpaceDE w:val="0"/>
        <w:autoSpaceDN w:val="0"/>
        <w:adjustRightInd w:val="0"/>
        <w:ind w:firstLine="709"/>
        <w:jc w:val="center"/>
        <w:rPr>
          <w:b/>
          <w:bCs/>
          <w:sz w:val="28"/>
          <w:szCs w:val="28"/>
        </w:rPr>
      </w:pPr>
      <w:r w:rsidRPr="008476BE">
        <w:rPr>
          <w:b/>
          <w:bCs/>
          <w:sz w:val="28"/>
          <w:szCs w:val="28"/>
        </w:rPr>
        <w:t>2. Информационное обеспечение закупок</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D550CC">
      <w:pPr>
        <w:widowControl w:val="0"/>
        <w:autoSpaceDE w:val="0"/>
        <w:autoSpaceDN w:val="0"/>
        <w:adjustRightInd w:val="0"/>
        <w:jc w:val="both"/>
        <w:rPr>
          <w:sz w:val="28"/>
          <w:szCs w:val="28"/>
        </w:rPr>
      </w:pPr>
      <w:r>
        <w:rPr>
          <w:sz w:val="28"/>
          <w:szCs w:val="28"/>
        </w:rPr>
        <w:t>2.1.</w:t>
      </w:r>
      <w:r>
        <w:rPr>
          <w:sz w:val="28"/>
          <w:szCs w:val="28"/>
        </w:rPr>
        <w:tab/>
      </w:r>
      <w:r w:rsidRPr="00D37B33">
        <w:rPr>
          <w:sz w:val="28"/>
          <w:szCs w:val="28"/>
        </w:rPr>
        <w:t>Настоящее Положение и вносимые в него изменения подлежат обязательному размещению на официальном сайте (</w:t>
      </w:r>
      <w:hyperlink r:id="rId7" w:history="1">
        <w:r w:rsidRPr="00D37B33">
          <w:rPr>
            <w:rStyle w:val="Hyperlink"/>
            <w:sz w:val="28"/>
            <w:szCs w:val="28"/>
            <w:lang w:val="en-US"/>
          </w:rPr>
          <w:t>www</w:t>
        </w:r>
        <w:r w:rsidRPr="00D37B33">
          <w:rPr>
            <w:rStyle w:val="Hyperlink"/>
            <w:sz w:val="28"/>
            <w:szCs w:val="28"/>
          </w:rPr>
          <w:t>.</w:t>
        </w:r>
        <w:r w:rsidRPr="00D37B33">
          <w:rPr>
            <w:rStyle w:val="Hyperlink"/>
            <w:sz w:val="28"/>
            <w:szCs w:val="28"/>
            <w:lang w:val="en-US"/>
          </w:rPr>
          <w:t>zakupki</w:t>
        </w:r>
        <w:r w:rsidRPr="00D37B33">
          <w:rPr>
            <w:rStyle w:val="Hyperlink"/>
            <w:sz w:val="28"/>
            <w:szCs w:val="28"/>
          </w:rPr>
          <w:t>.</w:t>
        </w:r>
        <w:r w:rsidRPr="00D37B33">
          <w:rPr>
            <w:rStyle w:val="Hyperlink"/>
            <w:sz w:val="28"/>
            <w:szCs w:val="28"/>
            <w:lang w:val="en-US"/>
          </w:rPr>
          <w:t>gov</w:t>
        </w:r>
        <w:r w:rsidRPr="00D37B33">
          <w:rPr>
            <w:rStyle w:val="Hyperlink"/>
            <w:sz w:val="28"/>
            <w:szCs w:val="28"/>
          </w:rPr>
          <w:t>.</w:t>
        </w:r>
        <w:r w:rsidRPr="00D37B33">
          <w:rPr>
            <w:rStyle w:val="Hyperlink"/>
            <w:sz w:val="28"/>
            <w:szCs w:val="28"/>
            <w:lang w:val="en-US"/>
          </w:rPr>
          <w:t>ru</w:t>
        </w:r>
      </w:hyperlink>
      <w:r w:rsidRPr="00D37B33">
        <w:rPr>
          <w:sz w:val="28"/>
          <w:szCs w:val="28"/>
        </w:rPr>
        <w:t>) и на сайте Заказчика не позднее 15 дней со дня их утверждения. (</w:t>
      </w:r>
      <w:r w:rsidRPr="008476BE">
        <w:rPr>
          <w:i/>
          <w:iCs/>
          <w:sz w:val="22"/>
          <w:szCs w:val="22"/>
        </w:rPr>
        <w:t>Примечание.</w:t>
      </w:r>
      <w:r w:rsidRPr="008476BE">
        <w:rPr>
          <w:sz w:val="22"/>
          <w:szCs w:val="22"/>
        </w:rPr>
        <w:t xml:space="preserve"> В Положении предусмотрена возможность размещать информацию о закупках как на официальном сайте, так и на сайте Заказчика для обеспечения бесперебойной работы при возникновении сбоев в функционировании одного из сайтов.</w:t>
      </w:r>
      <w:r w:rsidRPr="00D37B33">
        <w:rPr>
          <w:sz w:val="28"/>
          <w:szCs w:val="28"/>
        </w:rPr>
        <w:t>)</w:t>
      </w:r>
    </w:p>
    <w:p w:rsidR="005A2625" w:rsidRPr="00D37B33" w:rsidRDefault="005A2625" w:rsidP="00D550CC">
      <w:pPr>
        <w:widowControl w:val="0"/>
        <w:autoSpaceDE w:val="0"/>
        <w:autoSpaceDN w:val="0"/>
        <w:adjustRightInd w:val="0"/>
        <w:jc w:val="both"/>
        <w:rPr>
          <w:sz w:val="28"/>
          <w:szCs w:val="28"/>
        </w:rPr>
      </w:pPr>
      <w:r>
        <w:rPr>
          <w:sz w:val="28"/>
          <w:szCs w:val="28"/>
        </w:rPr>
        <w:t>2.2.</w:t>
      </w:r>
      <w:r>
        <w:rPr>
          <w:sz w:val="28"/>
          <w:szCs w:val="28"/>
        </w:rPr>
        <w:tab/>
      </w:r>
      <w:r w:rsidRPr="00D37B33">
        <w:rPr>
          <w:sz w:val="28"/>
          <w:szCs w:val="28"/>
        </w:rPr>
        <w:t>На официальном сайте подлежит размещению следующая информация: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извещение о закупке и вносимые в него изменения;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документация о закупках и вносимые в нее изменения;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проект договора, заключаемого по итогам процедуры закупки, и вносимые в него изменения;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разъяснения документации о закупках;</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протоколы, составляемые в ходе и по результатам проведения закупок;</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уведомления об отказе от заключения договора;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xml:space="preserve">- иная информация, размещение которой на официальном сайте и предусмотрено Законом № 223-ФЗ. </w:t>
      </w:r>
      <w:bookmarkStart w:id="0" w:name="Par113"/>
      <w:bookmarkEnd w:id="0"/>
    </w:p>
    <w:p w:rsidR="005A2625" w:rsidRPr="00D37B33" w:rsidRDefault="005A2625" w:rsidP="00D550CC">
      <w:pPr>
        <w:widowControl w:val="0"/>
        <w:autoSpaceDE w:val="0"/>
        <w:autoSpaceDN w:val="0"/>
        <w:adjustRightInd w:val="0"/>
        <w:jc w:val="both"/>
        <w:rPr>
          <w:sz w:val="28"/>
          <w:szCs w:val="28"/>
        </w:rPr>
      </w:pPr>
      <w:r>
        <w:rPr>
          <w:sz w:val="28"/>
          <w:szCs w:val="28"/>
        </w:rPr>
        <w:t>2.3.</w:t>
      </w:r>
      <w:r>
        <w:rPr>
          <w:sz w:val="28"/>
          <w:szCs w:val="28"/>
        </w:rPr>
        <w:tab/>
      </w:r>
      <w:r w:rsidRPr="00D37B33">
        <w:rPr>
          <w:sz w:val="28"/>
          <w:szCs w:val="28"/>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5A2625" w:rsidRPr="00D37B33" w:rsidRDefault="005A2625" w:rsidP="00D550CC">
      <w:pPr>
        <w:widowControl w:val="0"/>
        <w:autoSpaceDE w:val="0"/>
        <w:autoSpaceDN w:val="0"/>
        <w:adjustRightInd w:val="0"/>
        <w:jc w:val="both"/>
        <w:rPr>
          <w:sz w:val="28"/>
          <w:szCs w:val="28"/>
        </w:rPr>
      </w:pPr>
      <w:bookmarkStart w:id="1" w:name="Par114"/>
      <w:bookmarkEnd w:id="1"/>
      <w:r>
        <w:rPr>
          <w:sz w:val="28"/>
          <w:szCs w:val="28"/>
        </w:rPr>
        <w:t>2.4.</w:t>
      </w:r>
      <w:r>
        <w:rPr>
          <w:sz w:val="28"/>
          <w:szCs w:val="28"/>
        </w:rPr>
        <w:tab/>
      </w:r>
      <w:r w:rsidRPr="00D37B33">
        <w:rPr>
          <w:sz w:val="28"/>
          <w:szCs w:val="28"/>
        </w:rPr>
        <w:t>Заказчик не позднее десятого числа месяца, следующего за отчетным, размещает на официальном сайте:</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1) сведения о количестве и об общей стоимости договоров, заключенных по результатам закупки товаров, работ, услуг;</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5A2625" w:rsidRPr="00D37B33" w:rsidRDefault="005A2625" w:rsidP="00F17A26">
      <w:pPr>
        <w:widowControl w:val="0"/>
        <w:autoSpaceDE w:val="0"/>
        <w:autoSpaceDN w:val="0"/>
        <w:adjustRightInd w:val="0"/>
        <w:jc w:val="both"/>
        <w:rPr>
          <w:sz w:val="28"/>
          <w:szCs w:val="28"/>
        </w:rPr>
      </w:pPr>
      <w:r>
        <w:rPr>
          <w:sz w:val="28"/>
          <w:szCs w:val="28"/>
        </w:rPr>
        <w:t>2.5.</w:t>
      </w:r>
      <w:r>
        <w:rPr>
          <w:sz w:val="28"/>
          <w:szCs w:val="28"/>
        </w:rPr>
        <w:tab/>
      </w:r>
      <w:r w:rsidRPr="00D37B33">
        <w:rPr>
          <w:sz w:val="28"/>
          <w:szCs w:val="28"/>
        </w:rPr>
        <w:t>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5A2625" w:rsidRPr="00D37B33" w:rsidRDefault="005A2625" w:rsidP="00F17A26">
      <w:pPr>
        <w:widowControl w:val="0"/>
        <w:autoSpaceDE w:val="0"/>
        <w:autoSpaceDN w:val="0"/>
        <w:adjustRightInd w:val="0"/>
        <w:jc w:val="both"/>
        <w:rPr>
          <w:sz w:val="28"/>
          <w:szCs w:val="28"/>
        </w:rPr>
      </w:pPr>
      <w:r>
        <w:rPr>
          <w:sz w:val="28"/>
          <w:szCs w:val="28"/>
        </w:rPr>
        <w:t>2.6.</w:t>
      </w:r>
      <w:r>
        <w:rPr>
          <w:sz w:val="28"/>
          <w:szCs w:val="28"/>
        </w:rPr>
        <w:tab/>
      </w:r>
      <w:r w:rsidRPr="00D37B33">
        <w:rPr>
          <w:sz w:val="28"/>
          <w:szCs w:val="28"/>
        </w:rPr>
        <w:t>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w:t>
      </w:r>
    </w:p>
    <w:p w:rsidR="005A2625" w:rsidRPr="00D37B33" w:rsidRDefault="005A2625" w:rsidP="00F17A26">
      <w:pPr>
        <w:widowControl w:val="0"/>
        <w:autoSpaceDE w:val="0"/>
        <w:autoSpaceDN w:val="0"/>
        <w:adjustRightInd w:val="0"/>
        <w:jc w:val="both"/>
        <w:rPr>
          <w:sz w:val="28"/>
          <w:szCs w:val="28"/>
        </w:rPr>
      </w:pPr>
      <w:r>
        <w:rPr>
          <w:sz w:val="28"/>
          <w:szCs w:val="28"/>
        </w:rPr>
        <w:t>2.7.</w:t>
      </w:r>
      <w:r>
        <w:rPr>
          <w:sz w:val="28"/>
          <w:szCs w:val="28"/>
        </w:rPr>
        <w:tab/>
      </w:r>
      <w:r w:rsidRPr="00D37B33">
        <w:rPr>
          <w:sz w:val="28"/>
          <w:szCs w:val="28"/>
        </w:rPr>
        <w:t>Протоколы, составляемые в ходе закупки, размещаются на официальном сайте не позднее чем через три дня со дня их подписания.</w:t>
      </w:r>
    </w:p>
    <w:p w:rsidR="005A2625" w:rsidRPr="00D37B33" w:rsidRDefault="005A2625" w:rsidP="00F17A26">
      <w:pPr>
        <w:widowControl w:val="0"/>
        <w:autoSpaceDE w:val="0"/>
        <w:autoSpaceDN w:val="0"/>
        <w:adjustRightInd w:val="0"/>
        <w:jc w:val="both"/>
        <w:rPr>
          <w:sz w:val="28"/>
          <w:szCs w:val="28"/>
        </w:rPr>
      </w:pPr>
      <w:r>
        <w:rPr>
          <w:sz w:val="28"/>
          <w:szCs w:val="28"/>
        </w:rPr>
        <w:t>2.8.</w:t>
      </w:r>
      <w:r>
        <w:rPr>
          <w:sz w:val="28"/>
          <w:szCs w:val="28"/>
        </w:rPr>
        <w:tab/>
      </w:r>
      <w:r w:rsidRPr="00D37B33">
        <w:rPr>
          <w:sz w:val="28"/>
          <w:szCs w:val="28"/>
        </w:rPr>
        <w:t>Не подлежит размещению на официальном сайте следующая информация: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1) сведения о закупке товаров, работ, услуг, стоимость которых не превышает 100 тыс. руб.;</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2)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w:t>
      </w:r>
    </w:p>
    <w:p w:rsidR="005A2625" w:rsidRPr="00D37B33" w:rsidRDefault="005A2625" w:rsidP="008476BE">
      <w:pPr>
        <w:widowControl w:val="0"/>
        <w:ind w:left="539" w:firstLine="709"/>
        <w:jc w:val="both"/>
        <w:rPr>
          <w:sz w:val="28"/>
          <w:szCs w:val="28"/>
        </w:rPr>
      </w:pPr>
    </w:p>
    <w:p w:rsidR="005A2625" w:rsidRPr="008476BE" w:rsidRDefault="005A2625" w:rsidP="008476BE">
      <w:pPr>
        <w:widowControl w:val="0"/>
        <w:autoSpaceDE w:val="0"/>
        <w:autoSpaceDN w:val="0"/>
        <w:adjustRightInd w:val="0"/>
        <w:ind w:firstLine="709"/>
        <w:jc w:val="center"/>
        <w:rPr>
          <w:b/>
          <w:bCs/>
          <w:sz w:val="28"/>
          <w:szCs w:val="28"/>
        </w:rPr>
      </w:pPr>
      <w:r w:rsidRPr="008476BE">
        <w:rPr>
          <w:b/>
          <w:bCs/>
          <w:sz w:val="28"/>
          <w:szCs w:val="28"/>
        </w:rPr>
        <w:t>3. Планирование закупок</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497989">
      <w:pPr>
        <w:widowControl w:val="0"/>
        <w:autoSpaceDE w:val="0"/>
        <w:autoSpaceDN w:val="0"/>
        <w:adjustRightInd w:val="0"/>
        <w:jc w:val="both"/>
        <w:rPr>
          <w:sz w:val="28"/>
          <w:szCs w:val="28"/>
        </w:rPr>
      </w:pPr>
      <w:r>
        <w:rPr>
          <w:sz w:val="28"/>
          <w:szCs w:val="28"/>
        </w:rPr>
        <w:t>3.1.</w:t>
      </w:r>
      <w:r>
        <w:rPr>
          <w:sz w:val="28"/>
          <w:szCs w:val="28"/>
        </w:rPr>
        <w:tab/>
      </w:r>
      <w:r w:rsidRPr="00D37B33">
        <w:rPr>
          <w:sz w:val="28"/>
          <w:szCs w:val="28"/>
        </w:rPr>
        <w:t>Планирование закупок осуществляется исходя из оценки потребностей Заказчика в товарах, работах, услугах.</w:t>
      </w:r>
    </w:p>
    <w:p w:rsidR="005A2625" w:rsidRDefault="005A2625" w:rsidP="00497989">
      <w:pPr>
        <w:widowControl w:val="0"/>
        <w:autoSpaceDE w:val="0"/>
        <w:autoSpaceDN w:val="0"/>
        <w:adjustRightInd w:val="0"/>
        <w:jc w:val="both"/>
        <w:rPr>
          <w:sz w:val="28"/>
          <w:szCs w:val="28"/>
        </w:rPr>
      </w:pPr>
      <w:r>
        <w:rPr>
          <w:sz w:val="28"/>
          <w:szCs w:val="28"/>
        </w:rPr>
        <w:t>3.2.</w:t>
      </w:r>
      <w:r>
        <w:rPr>
          <w:sz w:val="28"/>
          <w:szCs w:val="28"/>
        </w:rPr>
        <w:tab/>
      </w:r>
      <w:r w:rsidRPr="00D37B33">
        <w:rPr>
          <w:sz w:val="28"/>
          <w:szCs w:val="28"/>
        </w:rPr>
        <w:t xml:space="preserve">Планирование закупок товаров, работ, услуг Заказчика проводится в соответствии с внутренними документами Заказчика путем составления плана-графика закупок на календарный год и его размещения на официальном сайте. </w:t>
      </w:r>
      <w:bookmarkStart w:id="2" w:name="Par139"/>
      <w:bookmarkEnd w:id="2"/>
    </w:p>
    <w:p w:rsidR="005A2625" w:rsidRDefault="005A2625" w:rsidP="00497989">
      <w:pPr>
        <w:widowControl w:val="0"/>
        <w:autoSpaceDE w:val="0"/>
        <w:autoSpaceDN w:val="0"/>
        <w:adjustRightInd w:val="0"/>
        <w:jc w:val="both"/>
        <w:rPr>
          <w:sz w:val="28"/>
          <w:szCs w:val="28"/>
        </w:rPr>
      </w:pPr>
      <w:r>
        <w:rPr>
          <w:sz w:val="28"/>
          <w:szCs w:val="28"/>
        </w:rPr>
        <w:t>3.3.</w:t>
      </w:r>
      <w:r>
        <w:rPr>
          <w:sz w:val="28"/>
          <w:szCs w:val="28"/>
        </w:rPr>
        <w:tab/>
      </w:r>
      <w:r w:rsidRPr="00497989">
        <w:rPr>
          <w:sz w:val="28"/>
          <w:szCs w:val="28"/>
        </w:rPr>
        <w:t>Заказчик не включает в план сведения о закупке товаров, работ, услуг, стоимость которых не превышает 100 тыс.руб.</w:t>
      </w:r>
    </w:p>
    <w:p w:rsidR="005A2625" w:rsidRPr="00497989" w:rsidRDefault="005A2625" w:rsidP="00497989">
      <w:pPr>
        <w:widowControl w:val="0"/>
        <w:autoSpaceDE w:val="0"/>
        <w:autoSpaceDN w:val="0"/>
        <w:adjustRightInd w:val="0"/>
        <w:jc w:val="both"/>
        <w:rPr>
          <w:sz w:val="28"/>
          <w:szCs w:val="28"/>
        </w:rPr>
      </w:pPr>
    </w:p>
    <w:p w:rsidR="005A2625" w:rsidRPr="008476BE" w:rsidRDefault="005A2625" w:rsidP="00497989">
      <w:pPr>
        <w:widowControl w:val="0"/>
        <w:autoSpaceDE w:val="0"/>
        <w:autoSpaceDN w:val="0"/>
        <w:adjustRightInd w:val="0"/>
        <w:jc w:val="center"/>
        <w:rPr>
          <w:b/>
          <w:bCs/>
          <w:sz w:val="28"/>
          <w:szCs w:val="28"/>
        </w:rPr>
      </w:pPr>
      <w:r w:rsidRPr="008476BE">
        <w:rPr>
          <w:b/>
          <w:bCs/>
          <w:sz w:val="28"/>
          <w:szCs w:val="28"/>
        </w:rPr>
        <w:t>4. Полномочия Заказчика при подготовке и проведении процедуры закупки</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717FC1">
      <w:pPr>
        <w:widowControl w:val="0"/>
        <w:autoSpaceDE w:val="0"/>
        <w:autoSpaceDN w:val="0"/>
        <w:adjustRightInd w:val="0"/>
        <w:jc w:val="both"/>
        <w:rPr>
          <w:sz w:val="28"/>
          <w:szCs w:val="28"/>
        </w:rPr>
      </w:pPr>
      <w:r>
        <w:rPr>
          <w:sz w:val="28"/>
          <w:szCs w:val="28"/>
        </w:rPr>
        <w:t>4.1.</w:t>
      </w:r>
      <w:r>
        <w:rPr>
          <w:sz w:val="28"/>
          <w:szCs w:val="28"/>
        </w:rPr>
        <w:tab/>
      </w:r>
      <w:r w:rsidRPr="00D37B33">
        <w:rPr>
          <w:sz w:val="28"/>
          <w:szCs w:val="28"/>
        </w:rPr>
        <w:t>Заказчик при подготовке и проведении процедуры закупки:</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формирует потребности в товаре, работе, услуге;</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определяет предмет закупки и способ ее проведения в соответствии с планом закупок;</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рассматривает обоснования потребности в закупке у единственного поставщика,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разрабатывает типовые формы документов, применяемых при закупках;</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готовит разъяснения положений документации о закупке и внесение в нее изменений;</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заключает договор по итогам процедуры закупки;</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контролирует исполнение договора;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оценивает эффективность закупки;</w:t>
      </w:r>
    </w:p>
    <w:p w:rsidR="005A2625" w:rsidRDefault="005A2625" w:rsidP="008476BE">
      <w:pPr>
        <w:widowControl w:val="0"/>
        <w:autoSpaceDE w:val="0"/>
        <w:autoSpaceDN w:val="0"/>
        <w:adjustRightInd w:val="0"/>
        <w:ind w:firstLine="709"/>
        <w:jc w:val="both"/>
        <w:rPr>
          <w:sz w:val="28"/>
          <w:szCs w:val="28"/>
        </w:rPr>
      </w:pPr>
      <w:r w:rsidRPr="00D37B33">
        <w:rPr>
          <w:sz w:val="28"/>
          <w:szCs w:val="28"/>
        </w:rPr>
        <w:t xml:space="preserve">-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w:t>
      </w:r>
    </w:p>
    <w:p w:rsidR="005A2625" w:rsidRPr="00D37B33" w:rsidRDefault="005A2625" w:rsidP="00717FC1">
      <w:pPr>
        <w:widowControl w:val="0"/>
        <w:autoSpaceDE w:val="0"/>
        <w:autoSpaceDN w:val="0"/>
        <w:adjustRightInd w:val="0"/>
        <w:jc w:val="both"/>
        <w:rPr>
          <w:sz w:val="28"/>
          <w:szCs w:val="28"/>
        </w:rPr>
      </w:pPr>
      <w:r>
        <w:rPr>
          <w:sz w:val="28"/>
          <w:szCs w:val="28"/>
        </w:rPr>
        <w:t>4.2.</w:t>
      </w:r>
      <w:r>
        <w:rPr>
          <w:sz w:val="28"/>
          <w:szCs w:val="28"/>
        </w:rPr>
        <w:tab/>
        <w:t xml:space="preserve">Отчет об итогах проведенных закупок </w:t>
      </w:r>
      <w:r w:rsidRPr="00D37B33">
        <w:rPr>
          <w:sz w:val="28"/>
          <w:szCs w:val="28"/>
        </w:rPr>
        <w:t>должен содержать информацию о количестве и об общей стоимости договоров, заключенных по результатам:</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закупки товаров, работ, услуг;</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закупки у единственного поставщика;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 223-ФЗ.</w:t>
      </w:r>
    </w:p>
    <w:p w:rsidR="005A2625" w:rsidRPr="00D37B33" w:rsidRDefault="005A2625" w:rsidP="008476BE">
      <w:pPr>
        <w:widowControl w:val="0"/>
        <w:autoSpaceDE w:val="0"/>
        <w:autoSpaceDN w:val="0"/>
        <w:adjustRightInd w:val="0"/>
        <w:ind w:firstLine="709"/>
        <w:jc w:val="both"/>
        <w:rPr>
          <w:sz w:val="28"/>
          <w:szCs w:val="28"/>
        </w:rPr>
      </w:pPr>
    </w:p>
    <w:p w:rsidR="005A2625" w:rsidRPr="008476BE" w:rsidRDefault="005A2625" w:rsidP="008476BE">
      <w:pPr>
        <w:widowControl w:val="0"/>
        <w:autoSpaceDE w:val="0"/>
        <w:autoSpaceDN w:val="0"/>
        <w:adjustRightInd w:val="0"/>
        <w:ind w:firstLine="709"/>
        <w:jc w:val="center"/>
        <w:rPr>
          <w:b/>
          <w:bCs/>
          <w:sz w:val="28"/>
          <w:szCs w:val="28"/>
        </w:rPr>
      </w:pPr>
      <w:bookmarkStart w:id="3" w:name="Par158"/>
      <w:bookmarkEnd w:id="3"/>
      <w:r w:rsidRPr="008476BE">
        <w:rPr>
          <w:b/>
          <w:bCs/>
          <w:sz w:val="28"/>
          <w:szCs w:val="28"/>
        </w:rPr>
        <w:t>5. Комиссия по закупкам</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594F69">
      <w:pPr>
        <w:widowControl w:val="0"/>
        <w:autoSpaceDE w:val="0"/>
        <w:autoSpaceDN w:val="0"/>
        <w:adjustRightInd w:val="0"/>
        <w:jc w:val="both"/>
        <w:rPr>
          <w:sz w:val="28"/>
          <w:szCs w:val="28"/>
        </w:rPr>
      </w:pPr>
      <w:r>
        <w:rPr>
          <w:sz w:val="28"/>
          <w:szCs w:val="28"/>
        </w:rPr>
        <w:t>5.1.</w:t>
      </w:r>
      <w:r>
        <w:rPr>
          <w:sz w:val="28"/>
          <w:szCs w:val="28"/>
        </w:rPr>
        <w:tab/>
      </w:r>
      <w:r w:rsidRPr="00D37B33">
        <w:rPr>
          <w:sz w:val="28"/>
          <w:szCs w:val="28"/>
        </w:rPr>
        <w:t>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5A2625" w:rsidRPr="00D37B33" w:rsidRDefault="005A2625" w:rsidP="00594F69">
      <w:pPr>
        <w:widowControl w:val="0"/>
        <w:autoSpaceDE w:val="0"/>
        <w:autoSpaceDN w:val="0"/>
        <w:adjustRightInd w:val="0"/>
        <w:jc w:val="both"/>
        <w:rPr>
          <w:sz w:val="28"/>
          <w:szCs w:val="28"/>
        </w:rPr>
      </w:pPr>
      <w:r>
        <w:rPr>
          <w:rFonts w:eastAsia="TimesNewRoman"/>
          <w:sz w:val="28"/>
          <w:szCs w:val="28"/>
          <w:lang w:eastAsia="en-US"/>
        </w:rPr>
        <w:t>5.2.</w:t>
      </w:r>
      <w:r>
        <w:rPr>
          <w:rFonts w:eastAsia="TimesNewRoman"/>
          <w:sz w:val="28"/>
          <w:szCs w:val="28"/>
          <w:lang w:eastAsia="en-US"/>
        </w:rPr>
        <w:tab/>
      </w:r>
      <w:r w:rsidRPr="00D37B33">
        <w:rPr>
          <w:rFonts w:eastAsia="TimesNewRoman"/>
          <w:sz w:val="28"/>
          <w:szCs w:val="28"/>
          <w:lang w:eastAsia="en-US"/>
        </w:rPr>
        <w:t>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w:t>
      </w:r>
      <w:r>
        <w:rPr>
          <w:rFonts w:eastAsia="TimesNewRoman"/>
          <w:sz w:val="28"/>
          <w:szCs w:val="28"/>
          <w:lang w:eastAsia="en-US"/>
        </w:rPr>
        <w:t xml:space="preserve"> </w:t>
      </w:r>
      <w:r w:rsidRPr="00D37B33">
        <w:rPr>
          <w:rFonts w:eastAsia="TimesNewRoman"/>
          <w:sz w:val="28"/>
          <w:szCs w:val="28"/>
          <w:lang w:eastAsia="en-US"/>
        </w:rPr>
        <w:t>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указанных лиц в составе Комиссии, Заказчиком принимается решение об изменении состава Комиссии (исключении таких лиц из ранее утвержденного состава Комиссии).</w:t>
      </w:r>
    </w:p>
    <w:p w:rsidR="005A2625" w:rsidRPr="00D37B33" w:rsidRDefault="005A2625" w:rsidP="00594F69">
      <w:pPr>
        <w:widowControl w:val="0"/>
        <w:autoSpaceDE w:val="0"/>
        <w:autoSpaceDN w:val="0"/>
        <w:adjustRightInd w:val="0"/>
        <w:jc w:val="both"/>
        <w:rPr>
          <w:sz w:val="28"/>
          <w:szCs w:val="28"/>
        </w:rPr>
      </w:pPr>
      <w:r>
        <w:rPr>
          <w:sz w:val="28"/>
          <w:szCs w:val="28"/>
        </w:rPr>
        <w:t>5.3.</w:t>
      </w:r>
      <w:r>
        <w:rPr>
          <w:sz w:val="28"/>
          <w:szCs w:val="28"/>
        </w:rPr>
        <w:tab/>
      </w:r>
      <w:r w:rsidRPr="00D37B33">
        <w:rPr>
          <w:sz w:val="28"/>
          <w:szCs w:val="28"/>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5A2625" w:rsidRPr="00D37B33" w:rsidRDefault="005A2625" w:rsidP="00594F69">
      <w:pPr>
        <w:widowControl w:val="0"/>
        <w:autoSpaceDE w:val="0"/>
        <w:autoSpaceDN w:val="0"/>
        <w:adjustRightInd w:val="0"/>
        <w:jc w:val="both"/>
        <w:rPr>
          <w:sz w:val="28"/>
          <w:szCs w:val="28"/>
        </w:rPr>
      </w:pPr>
      <w:r>
        <w:rPr>
          <w:sz w:val="28"/>
          <w:szCs w:val="28"/>
        </w:rPr>
        <w:t>5.4.</w:t>
      </w:r>
      <w:r>
        <w:rPr>
          <w:sz w:val="28"/>
          <w:szCs w:val="28"/>
        </w:rPr>
        <w:tab/>
      </w:r>
      <w:r w:rsidRPr="00D37B33">
        <w:rPr>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5A2625" w:rsidRPr="00D37B33" w:rsidRDefault="005A2625" w:rsidP="00594F69">
      <w:pPr>
        <w:widowControl w:val="0"/>
        <w:autoSpaceDE w:val="0"/>
        <w:autoSpaceDN w:val="0"/>
        <w:adjustRightInd w:val="0"/>
        <w:jc w:val="both"/>
        <w:rPr>
          <w:sz w:val="28"/>
          <w:szCs w:val="28"/>
        </w:rPr>
      </w:pPr>
      <w:r>
        <w:rPr>
          <w:sz w:val="28"/>
          <w:szCs w:val="28"/>
        </w:rPr>
        <w:t>5.5.</w:t>
      </w:r>
      <w:r>
        <w:rPr>
          <w:sz w:val="28"/>
          <w:szCs w:val="28"/>
        </w:rPr>
        <w:tab/>
      </w:r>
      <w:r w:rsidRPr="00D37B33">
        <w:rPr>
          <w:sz w:val="28"/>
          <w:szCs w:val="28"/>
        </w:rPr>
        <w:t xml:space="preserve">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w:t>
      </w:r>
    </w:p>
    <w:p w:rsidR="005A2625" w:rsidRPr="00D37B33" w:rsidRDefault="005A2625" w:rsidP="00594F69">
      <w:pPr>
        <w:widowControl w:val="0"/>
        <w:autoSpaceDE w:val="0"/>
        <w:autoSpaceDN w:val="0"/>
        <w:adjustRightInd w:val="0"/>
        <w:jc w:val="both"/>
        <w:rPr>
          <w:sz w:val="28"/>
          <w:szCs w:val="28"/>
        </w:rPr>
      </w:pPr>
      <w:r>
        <w:rPr>
          <w:sz w:val="28"/>
          <w:szCs w:val="28"/>
        </w:rPr>
        <w:t>5.6.</w:t>
      </w:r>
      <w:r>
        <w:rPr>
          <w:sz w:val="28"/>
          <w:szCs w:val="28"/>
        </w:rPr>
        <w:tab/>
      </w:r>
      <w:r w:rsidRPr="00D37B33">
        <w:rPr>
          <w:sz w:val="28"/>
          <w:szCs w:val="28"/>
        </w:rPr>
        <w:t>Решения комиссии по закупкам оформляются протоколами, которые подписываются всеми членами комиссии, принявшими участие в заседании.</w:t>
      </w:r>
    </w:p>
    <w:p w:rsidR="005A2625" w:rsidRDefault="005A2625" w:rsidP="008476BE">
      <w:pPr>
        <w:widowControl w:val="0"/>
        <w:autoSpaceDE w:val="0"/>
        <w:autoSpaceDN w:val="0"/>
        <w:adjustRightInd w:val="0"/>
        <w:ind w:firstLine="709"/>
        <w:jc w:val="both"/>
        <w:rPr>
          <w:sz w:val="28"/>
          <w:szCs w:val="28"/>
        </w:rPr>
      </w:pPr>
    </w:p>
    <w:p w:rsidR="005A2625" w:rsidRPr="00D37B33" w:rsidRDefault="005A2625" w:rsidP="008476BE">
      <w:pPr>
        <w:widowControl w:val="0"/>
        <w:autoSpaceDE w:val="0"/>
        <w:autoSpaceDN w:val="0"/>
        <w:adjustRightInd w:val="0"/>
        <w:ind w:firstLine="709"/>
        <w:jc w:val="both"/>
        <w:rPr>
          <w:sz w:val="28"/>
          <w:szCs w:val="28"/>
        </w:rPr>
      </w:pPr>
    </w:p>
    <w:p w:rsidR="005A2625" w:rsidRPr="008476BE" w:rsidRDefault="005A2625" w:rsidP="008476BE">
      <w:pPr>
        <w:widowControl w:val="0"/>
        <w:autoSpaceDE w:val="0"/>
        <w:autoSpaceDN w:val="0"/>
        <w:adjustRightInd w:val="0"/>
        <w:ind w:firstLine="709"/>
        <w:jc w:val="center"/>
        <w:rPr>
          <w:b/>
          <w:bCs/>
          <w:sz w:val="28"/>
          <w:szCs w:val="28"/>
        </w:rPr>
      </w:pPr>
      <w:bookmarkStart w:id="4" w:name="Par177"/>
      <w:bookmarkEnd w:id="4"/>
      <w:r w:rsidRPr="008476BE">
        <w:rPr>
          <w:b/>
          <w:bCs/>
          <w:sz w:val="28"/>
          <w:szCs w:val="28"/>
        </w:rPr>
        <w:t>6. Документация о закупке</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594F69">
      <w:pPr>
        <w:widowControl w:val="0"/>
        <w:autoSpaceDE w:val="0"/>
        <w:autoSpaceDN w:val="0"/>
        <w:adjustRightInd w:val="0"/>
        <w:jc w:val="both"/>
        <w:rPr>
          <w:sz w:val="28"/>
          <w:szCs w:val="28"/>
        </w:rPr>
      </w:pPr>
      <w:r>
        <w:rPr>
          <w:sz w:val="28"/>
          <w:szCs w:val="28"/>
        </w:rPr>
        <w:t>6.1.</w:t>
      </w:r>
      <w:r>
        <w:rPr>
          <w:sz w:val="28"/>
          <w:szCs w:val="28"/>
        </w:rPr>
        <w:tab/>
      </w:r>
      <w:r w:rsidRPr="00D37B33">
        <w:rPr>
          <w:sz w:val="28"/>
          <w:szCs w:val="28"/>
        </w:rPr>
        <w:t>Документация о закупке утверждается руководителем Заказчика или иным лицом, уполномоченным руководителем Заказчика.</w:t>
      </w:r>
    </w:p>
    <w:p w:rsidR="005A2625" w:rsidRPr="00D37B33" w:rsidRDefault="005A2625" w:rsidP="00594F69">
      <w:pPr>
        <w:widowControl w:val="0"/>
        <w:autoSpaceDE w:val="0"/>
        <w:autoSpaceDN w:val="0"/>
        <w:adjustRightInd w:val="0"/>
        <w:jc w:val="both"/>
        <w:rPr>
          <w:sz w:val="28"/>
          <w:szCs w:val="28"/>
        </w:rPr>
      </w:pPr>
      <w:r>
        <w:rPr>
          <w:sz w:val="28"/>
          <w:szCs w:val="28"/>
        </w:rPr>
        <w:t>6.2.</w:t>
      </w:r>
      <w:r>
        <w:rPr>
          <w:sz w:val="28"/>
          <w:szCs w:val="28"/>
        </w:rPr>
        <w:tab/>
      </w:r>
      <w:r w:rsidRPr="00D37B33">
        <w:rPr>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A2625" w:rsidRPr="00D37B33" w:rsidRDefault="005A2625" w:rsidP="00594F69">
      <w:pPr>
        <w:widowControl w:val="0"/>
        <w:autoSpaceDE w:val="0"/>
        <w:autoSpaceDN w:val="0"/>
        <w:adjustRightInd w:val="0"/>
        <w:jc w:val="both"/>
        <w:rPr>
          <w:sz w:val="28"/>
          <w:szCs w:val="28"/>
        </w:rPr>
      </w:pPr>
      <w:r>
        <w:rPr>
          <w:sz w:val="28"/>
          <w:szCs w:val="28"/>
        </w:rPr>
        <w:t>6.3.</w:t>
      </w:r>
      <w:r>
        <w:rPr>
          <w:sz w:val="28"/>
          <w:szCs w:val="28"/>
        </w:rPr>
        <w:tab/>
      </w:r>
      <w:r w:rsidRPr="00D37B33">
        <w:rPr>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5A2625" w:rsidRPr="00D37B33" w:rsidRDefault="005A2625" w:rsidP="00594F69">
      <w:pPr>
        <w:widowControl w:val="0"/>
        <w:autoSpaceDE w:val="0"/>
        <w:autoSpaceDN w:val="0"/>
        <w:adjustRightInd w:val="0"/>
        <w:jc w:val="both"/>
        <w:rPr>
          <w:sz w:val="28"/>
          <w:szCs w:val="28"/>
        </w:rPr>
      </w:pPr>
      <w:r>
        <w:rPr>
          <w:sz w:val="28"/>
          <w:szCs w:val="28"/>
        </w:rPr>
        <w:t>6.4.</w:t>
      </w:r>
      <w:r>
        <w:rPr>
          <w:sz w:val="28"/>
          <w:szCs w:val="28"/>
        </w:rPr>
        <w:tab/>
      </w:r>
      <w:r w:rsidRPr="00D37B33">
        <w:rPr>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A2625" w:rsidRPr="00D37B33" w:rsidRDefault="005A2625" w:rsidP="00594F69">
      <w:pPr>
        <w:widowControl w:val="0"/>
        <w:autoSpaceDE w:val="0"/>
        <w:autoSpaceDN w:val="0"/>
        <w:adjustRightInd w:val="0"/>
        <w:jc w:val="both"/>
        <w:rPr>
          <w:sz w:val="28"/>
          <w:szCs w:val="28"/>
        </w:rPr>
      </w:pPr>
      <w:r>
        <w:rPr>
          <w:sz w:val="28"/>
          <w:szCs w:val="28"/>
        </w:rPr>
        <w:t>6.5.</w:t>
      </w:r>
      <w:r>
        <w:rPr>
          <w:sz w:val="28"/>
          <w:szCs w:val="28"/>
        </w:rPr>
        <w:tab/>
      </w:r>
      <w:r w:rsidRPr="00D37B33">
        <w:rPr>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5A2625" w:rsidRPr="00D37B33" w:rsidRDefault="005A2625" w:rsidP="00594F69">
      <w:pPr>
        <w:widowControl w:val="0"/>
        <w:autoSpaceDE w:val="0"/>
        <w:autoSpaceDN w:val="0"/>
        <w:adjustRightInd w:val="0"/>
        <w:jc w:val="both"/>
        <w:rPr>
          <w:sz w:val="28"/>
          <w:szCs w:val="28"/>
        </w:rPr>
      </w:pPr>
      <w:r>
        <w:rPr>
          <w:sz w:val="28"/>
          <w:szCs w:val="28"/>
        </w:rPr>
        <w:t>6.6.</w:t>
      </w:r>
      <w:r>
        <w:rPr>
          <w:sz w:val="28"/>
          <w:szCs w:val="28"/>
        </w:rPr>
        <w:tab/>
      </w:r>
      <w:r w:rsidRPr="00D37B33">
        <w:rPr>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A2625" w:rsidRPr="00D37B33" w:rsidRDefault="005A2625" w:rsidP="00594F69">
      <w:pPr>
        <w:widowControl w:val="0"/>
        <w:autoSpaceDE w:val="0"/>
        <w:autoSpaceDN w:val="0"/>
        <w:adjustRightInd w:val="0"/>
        <w:jc w:val="both"/>
        <w:rPr>
          <w:sz w:val="28"/>
          <w:szCs w:val="28"/>
        </w:rPr>
      </w:pPr>
      <w:r>
        <w:rPr>
          <w:sz w:val="28"/>
          <w:szCs w:val="28"/>
        </w:rPr>
        <w:t>6.7.</w:t>
      </w:r>
      <w:r>
        <w:rPr>
          <w:sz w:val="28"/>
          <w:szCs w:val="28"/>
        </w:rPr>
        <w:tab/>
      </w:r>
      <w:r w:rsidRPr="00D37B33">
        <w:rPr>
          <w:sz w:val="28"/>
          <w:szCs w:val="28"/>
        </w:rPr>
        <w:t>Документация о закупке и извещение о проведении закупки размещаются на официальном сайте.</w:t>
      </w:r>
    </w:p>
    <w:p w:rsidR="005A2625" w:rsidRPr="00D37B33" w:rsidRDefault="005A2625" w:rsidP="00594F69">
      <w:pPr>
        <w:widowControl w:val="0"/>
        <w:autoSpaceDE w:val="0"/>
        <w:autoSpaceDN w:val="0"/>
        <w:adjustRightInd w:val="0"/>
        <w:jc w:val="both"/>
        <w:rPr>
          <w:sz w:val="28"/>
          <w:szCs w:val="28"/>
        </w:rPr>
      </w:pPr>
      <w:r>
        <w:rPr>
          <w:sz w:val="28"/>
          <w:szCs w:val="28"/>
        </w:rPr>
        <w:t>6.8.</w:t>
      </w:r>
      <w:r>
        <w:rPr>
          <w:sz w:val="28"/>
          <w:szCs w:val="28"/>
        </w:rPr>
        <w:tab/>
      </w:r>
      <w:r w:rsidRPr="00D37B33">
        <w:rPr>
          <w:sz w:val="28"/>
          <w:szCs w:val="28"/>
        </w:rPr>
        <w:t>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5A2625" w:rsidRPr="00D37B33" w:rsidRDefault="005A2625" w:rsidP="00594F69">
      <w:pPr>
        <w:widowControl w:val="0"/>
        <w:autoSpaceDE w:val="0"/>
        <w:autoSpaceDN w:val="0"/>
        <w:adjustRightInd w:val="0"/>
        <w:jc w:val="both"/>
        <w:rPr>
          <w:sz w:val="28"/>
          <w:szCs w:val="28"/>
        </w:rPr>
      </w:pPr>
      <w:r>
        <w:rPr>
          <w:sz w:val="28"/>
          <w:szCs w:val="28"/>
        </w:rPr>
        <w:t>6.9.</w:t>
      </w:r>
      <w:r>
        <w:rPr>
          <w:sz w:val="28"/>
          <w:szCs w:val="28"/>
        </w:rPr>
        <w:tab/>
      </w:r>
      <w:r w:rsidRPr="00D37B33">
        <w:rPr>
          <w:sz w:val="28"/>
          <w:szCs w:val="28"/>
        </w:rPr>
        <w:t>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5A2625" w:rsidRPr="00D37B33" w:rsidRDefault="005A2625" w:rsidP="00594F69">
      <w:pPr>
        <w:widowControl w:val="0"/>
        <w:autoSpaceDE w:val="0"/>
        <w:autoSpaceDN w:val="0"/>
        <w:adjustRightInd w:val="0"/>
        <w:jc w:val="both"/>
        <w:rPr>
          <w:sz w:val="28"/>
          <w:szCs w:val="28"/>
        </w:rPr>
      </w:pPr>
      <w:r>
        <w:rPr>
          <w:sz w:val="28"/>
          <w:szCs w:val="28"/>
        </w:rPr>
        <w:t>6.10.</w:t>
      </w:r>
      <w:r>
        <w:rPr>
          <w:sz w:val="28"/>
          <w:szCs w:val="28"/>
        </w:rPr>
        <w:tab/>
      </w:r>
      <w:r w:rsidRPr="00D37B33">
        <w:rPr>
          <w:sz w:val="28"/>
          <w:szCs w:val="28"/>
        </w:rPr>
        <w:t xml:space="preserve">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w:t>
      </w:r>
    </w:p>
    <w:p w:rsidR="005A2625" w:rsidRPr="00D37B33" w:rsidRDefault="005A2625" w:rsidP="00594F69">
      <w:pPr>
        <w:widowControl w:val="0"/>
        <w:autoSpaceDE w:val="0"/>
        <w:autoSpaceDN w:val="0"/>
        <w:adjustRightInd w:val="0"/>
        <w:jc w:val="both"/>
        <w:rPr>
          <w:sz w:val="28"/>
          <w:szCs w:val="28"/>
        </w:rPr>
      </w:pPr>
      <w:r>
        <w:rPr>
          <w:sz w:val="28"/>
          <w:szCs w:val="28"/>
        </w:rPr>
        <w:t>6.11.</w:t>
      </w:r>
      <w:r>
        <w:rPr>
          <w:sz w:val="28"/>
          <w:szCs w:val="28"/>
        </w:rPr>
        <w:tab/>
      </w:r>
      <w:r w:rsidRPr="00D37B33">
        <w:rPr>
          <w:sz w:val="28"/>
          <w:szCs w:val="28"/>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5A2625" w:rsidRPr="00D37B33" w:rsidRDefault="005A2625" w:rsidP="00594F69">
      <w:pPr>
        <w:widowControl w:val="0"/>
        <w:autoSpaceDE w:val="0"/>
        <w:autoSpaceDN w:val="0"/>
        <w:adjustRightInd w:val="0"/>
        <w:jc w:val="both"/>
        <w:rPr>
          <w:sz w:val="28"/>
          <w:szCs w:val="28"/>
        </w:rPr>
      </w:pPr>
      <w:r>
        <w:rPr>
          <w:sz w:val="28"/>
          <w:szCs w:val="28"/>
        </w:rPr>
        <w:t>6.12.</w:t>
      </w:r>
      <w:r>
        <w:rPr>
          <w:sz w:val="28"/>
          <w:szCs w:val="28"/>
        </w:rPr>
        <w:tab/>
      </w:r>
      <w:r w:rsidRPr="00D37B33">
        <w:rPr>
          <w:sz w:val="28"/>
          <w:szCs w:val="28"/>
        </w:rPr>
        <w:t>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5A2625" w:rsidRPr="00D37B33" w:rsidRDefault="005A2625" w:rsidP="00594F69">
      <w:pPr>
        <w:widowControl w:val="0"/>
        <w:autoSpaceDE w:val="0"/>
        <w:autoSpaceDN w:val="0"/>
        <w:adjustRightInd w:val="0"/>
        <w:jc w:val="both"/>
        <w:rPr>
          <w:sz w:val="28"/>
          <w:szCs w:val="28"/>
        </w:rPr>
      </w:pPr>
      <w:r>
        <w:rPr>
          <w:sz w:val="28"/>
          <w:szCs w:val="28"/>
        </w:rPr>
        <w:t>6.13.</w:t>
      </w:r>
      <w:r>
        <w:rPr>
          <w:sz w:val="28"/>
          <w:szCs w:val="28"/>
        </w:rPr>
        <w:tab/>
      </w:r>
      <w:r w:rsidRPr="00D37B33">
        <w:rPr>
          <w:sz w:val="28"/>
          <w:szCs w:val="28"/>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5A2625" w:rsidRPr="00D37B33" w:rsidRDefault="005A2625" w:rsidP="00594F69">
      <w:pPr>
        <w:widowControl w:val="0"/>
        <w:autoSpaceDE w:val="0"/>
        <w:autoSpaceDN w:val="0"/>
        <w:adjustRightInd w:val="0"/>
        <w:jc w:val="both"/>
        <w:rPr>
          <w:sz w:val="28"/>
          <w:szCs w:val="28"/>
        </w:rPr>
      </w:pPr>
      <w:r>
        <w:rPr>
          <w:sz w:val="28"/>
          <w:szCs w:val="28"/>
        </w:rPr>
        <w:t>6.14.</w:t>
      </w:r>
      <w:r>
        <w:rPr>
          <w:sz w:val="28"/>
          <w:szCs w:val="28"/>
        </w:rPr>
        <w:tab/>
      </w:r>
      <w:r w:rsidRPr="00D37B33">
        <w:rPr>
          <w:sz w:val="28"/>
          <w:szCs w:val="28"/>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5A2625" w:rsidRPr="00D37B33" w:rsidRDefault="005A2625" w:rsidP="00594F69">
      <w:pPr>
        <w:widowControl w:val="0"/>
        <w:autoSpaceDE w:val="0"/>
        <w:autoSpaceDN w:val="0"/>
        <w:adjustRightInd w:val="0"/>
        <w:jc w:val="both"/>
        <w:rPr>
          <w:sz w:val="28"/>
          <w:szCs w:val="28"/>
        </w:rPr>
      </w:pPr>
      <w:r>
        <w:rPr>
          <w:sz w:val="28"/>
          <w:szCs w:val="28"/>
        </w:rPr>
        <w:t>6.15.</w:t>
      </w:r>
      <w:r>
        <w:rPr>
          <w:sz w:val="28"/>
          <w:szCs w:val="28"/>
        </w:rPr>
        <w:tab/>
      </w:r>
      <w:r w:rsidRPr="00D37B33">
        <w:rPr>
          <w:sz w:val="28"/>
          <w:szCs w:val="28"/>
        </w:rPr>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5A2625" w:rsidRDefault="005A2625" w:rsidP="008476BE">
      <w:pPr>
        <w:widowControl w:val="0"/>
        <w:autoSpaceDE w:val="0"/>
        <w:autoSpaceDN w:val="0"/>
        <w:adjustRightInd w:val="0"/>
        <w:ind w:firstLine="709"/>
        <w:jc w:val="both"/>
        <w:rPr>
          <w:sz w:val="28"/>
          <w:szCs w:val="28"/>
        </w:rPr>
      </w:pPr>
    </w:p>
    <w:p w:rsidR="005A2625" w:rsidRPr="00D37B33" w:rsidRDefault="005A2625" w:rsidP="008476BE">
      <w:pPr>
        <w:widowControl w:val="0"/>
        <w:autoSpaceDE w:val="0"/>
        <w:autoSpaceDN w:val="0"/>
        <w:adjustRightInd w:val="0"/>
        <w:ind w:firstLine="709"/>
        <w:jc w:val="both"/>
        <w:rPr>
          <w:sz w:val="28"/>
          <w:szCs w:val="28"/>
        </w:rPr>
      </w:pPr>
    </w:p>
    <w:p w:rsidR="005A2625" w:rsidRPr="008476BE" w:rsidRDefault="005A2625" w:rsidP="008476BE">
      <w:pPr>
        <w:widowControl w:val="0"/>
        <w:autoSpaceDE w:val="0"/>
        <w:autoSpaceDN w:val="0"/>
        <w:adjustRightInd w:val="0"/>
        <w:ind w:firstLine="709"/>
        <w:jc w:val="center"/>
        <w:rPr>
          <w:b/>
          <w:bCs/>
          <w:sz w:val="28"/>
          <w:szCs w:val="28"/>
        </w:rPr>
      </w:pPr>
      <w:bookmarkStart w:id="5" w:name="Par196"/>
      <w:bookmarkEnd w:id="5"/>
      <w:r w:rsidRPr="008476BE">
        <w:rPr>
          <w:b/>
          <w:bCs/>
          <w:sz w:val="28"/>
          <w:szCs w:val="28"/>
        </w:rPr>
        <w:t>7. Требования к участникам закупки</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594F69">
      <w:pPr>
        <w:widowControl w:val="0"/>
        <w:autoSpaceDE w:val="0"/>
        <w:autoSpaceDN w:val="0"/>
        <w:adjustRightInd w:val="0"/>
        <w:jc w:val="both"/>
        <w:rPr>
          <w:sz w:val="28"/>
          <w:szCs w:val="28"/>
        </w:rPr>
      </w:pPr>
      <w:r>
        <w:rPr>
          <w:sz w:val="28"/>
          <w:szCs w:val="28"/>
        </w:rPr>
        <w:t>7.1.</w:t>
      </w:r>
      <w:r>
        <w:rPr>
          <w:sz w:val="28"/>
          <w:szCs w:val="28"/>
        </w:rPr>
        <w:tab/>
      </w:r>
      <w:r w:rsidRPr="00D37B33">
        <w:rPr>
          <w:sz w:val="28"/>
          <w:szCs w:val="28"/>
        </w:rPr>
        <w:t>К участникам закупки предъявляются следующие обязательные требования: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2) соответствие участника закупки требованиям документации о закупке и настоящего Положения;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4) неприостановление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5A2625" w:rsidRPr="00D37B33" w:rsidRDefault="005A2625" w:rsidP="00594F69">
      <w:pPr>
        <w:widowControl w:val="0"/>
        <w:autoSpaceDE w:val="0"/>
        <w:autoSpaceDN w:val="0"/>
        <w:adjustRightInd w:val="0"/>
        <w:jc w:val="both"/>
        <w:rPr>
          <w:sz w:val="28"/>
          <w:szCs w:val="28"/>
        </w:rPr>
      </w:pPr>
      <w:r>
        <w:rPr>
          <w:sz w:val="28"/>
          <w:szCs w:val="28"/>
        </w:rPr>
        <w:t>7.2.</w:t>
      </w:r>
      <w:r>
        <w:rPr>
          <w:sz w:val="28"/>
          <w:szCs w:val="28"/>
        </w:rPr>
        <w:tab/>
      </w:r>
      <w:r w:rsidRPr="00D37B33">
        <w:rPr>
          <w:sz w:val="28"/>
          <w:szCs w:val="28"/>
        </w:rPr>
        <w:t>К участникам закупки не допускается установление требований дискриминационного характера.</w:t>
      </w:r>
    </w:p>
    <w:p w:rsidR="005A2625" w:rsidRPr="00D37B33" w:rsidRDefault="005A2625" w:rsidP="00594F69">
      <w:pPr>
        <w:widowControl w:val="0"/>
        <w:autoSpaceDE w:val="0"/>
        <w:autoSpaceDN w:val="0"/>
        <w:adjustRightInd w:val="0"/>
        <w:jc w:val="both"/>
        <w:rPr>
          <w:sz w:val="28"/>
          <w:szCs w:val="28"/>
        </w:rPr>
      </w:pPr>
      <w:r>
        <w:rPr>
          <w:sz w:val="28"/>
          <w:szCs w:val="28"/>
        </w:rPr>
        <w:t>7.3.</w:t>
      </w:r>
      <w:r>
        <w:rPr>
          <w:sz w:val="28"/>
          <w:szCs w:val="28"/>
        </w:rPr>
        <w:tab/>
      </w:r>
      <w:r w:rsidRPr="00D37B33">
        <w:rPr>
          <w:sz w:val="28"/>
          <w:szCs w:val="28"/>
        </w:rPr>
        <w:t>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5A2625" w:rsidRPr="00D37B33" w:rsidRDefault="005A2625" w:rsidP="00594F69">
      <w:pPr>
        <w:widowControl w:val="0"/>
        <w:autoSpaceDE w:val="0"/>
        <w:autoSpaceDN w:val="0"/>
        <w:adjustRightInd w:val="0"/>
        <w:jc w:val="both"/>
        <w:rPr>
          <w:sz w:val="28"/>
          <w:szCs w:val="28"/>
        </w:rPr>
      </w:pPr>
      <w:r>
        <w:rPr>
          <w:sz w:val="28"/>
          <w:szCs w:val="28"/>
        </w:rPr>
        <w:t>7.4.</w:t>
      </w:r>
      <w:r>
        <w:rPr>
          <w:sz w:val="28"/>
          <w:szCs w:val="28"/>
        </w:rPr>
        <w:tab/>
      </w:r>
      <w:r w:rsidRPr="00D37B33">
        <w:rPr>
          <w:sz w:val="28"/>
          <w:szCs w:val="28"/>
        </w:rPr>
        <w:t>Срок, на который предоставляется обеспечение исполнения договора, указывается в проекте договора и в документации о закупке.</w:t>
      </w:r>
    </w:p>
    <w:p w:rsidR="005A2625" w:rsidRPr="00D37B33" w:rsidRDefault="005A2625" w:rsidP="00594F69">
      <w:pPr>
        <w:widowControl w:val="0"/>
        <w:autoSpaceDE w:val="0"/>
        <w:autoSpaceDN w:val="0"/>
        <w:adjustRightInd w:val="0"/>
        <w:jc w:val="both"/>
        <w:rPr>
          <w:sz w:val="28"/>
          <w:szCs w:val="28"/>
        </w:rPr>
      </w:pPr>
      <w:r>
        <w:rPr>
          <w:sz w:val="28"/>
          <w:szCs w:val="28"/>
        </w:rPr>
        <w:t>7.5.</w:t>
      </w:r>
      <w:r>
        <w:rPr>
          <w:sz w:val="28"/>
          <w:szCs w:val="28"/>
        </w:rPr>
        <w:tab/>
      </w:r>
      <w:r w:rsidRPr="00D37B33">
        <w:rPr>
          <w:sz w:val="28"/>
          <w:szCs w:val="28"/>
        </w:rPr>
        <w:t>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5A2625" w:rsidRPr="00D37B33" w:rsidRDefault="005A2625" w:rsidP="00594F69">
      <w:pPr>
        <w:widowControl w:val="0"/>
        <w:autoSpaceDE w:val="0"/>
        <w:autoSpaceDN w:val="0"/>
        <w:adjustRightInd w:val="0"/>
        <w:jc w:val="both"/>
        <w:rPr>
          <w:sz w:val="28"/>
          <w:szCs w:val="28"/>
        </w:rPr>
      </w:pPr>
      <w:r>
        <w:rPr>
          <w:sz w:val="28"/>
          <w:szCs w:val="28"/>
        </w:rPr>
        <w:t>7.6.</w:t>
      </w:r>
      <w:r>
        <w:rPr>
          <w:sz w:val="28"/>
          <w:szCs w:val="28"/>
        </w:rPr>
        <w:tab/>
      </w:r>
      <w:r w:rsidRPr="00D37B33">
        <w:rPr>
          <w:sz w:val="28"/>
          <w:szCs w:val="28"/>
        </w:rPr>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5A2625" w:rsidRPr="00D37B33" w:rsidRDefault="005A2625" w:rsidP="00594F69">
      <w:pPr>
        <w:widowControl w:val="0"/>
        <w:autoSpaceDE w:val="0"/>
        <w:autoSpaceDN w:val="0"/>
        <w:adjustRightInd w:val="0"/>
        <w:jc w:val="both"/>
        <w:rPr>
          <w:sz w:val="28"/>
          <w:szCs w:val="28"/>
        </w:rPr>
      </w:pPr>
      <w:r>
        <w:rPr>
          <w:sz w:val="28"/>
          <w:szCs w:val="28"/>
        </w:rPr>
        <w:t>7.7.</w:t>
      </w:r>
      <w:r>
        <w:rPr>
          <w:sz w:val="28"/>
          <w:szCs w:val="28"/>
        </w:rPr>
        <w:tab/>
      </w:r>
      <w:r w:rsidRPr="00D37B33">
        <w:rPr>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5A2625" w:rsidRPr="00D37B33" w:rsidRDefault="005A2625" w:rsidP="00594F69">
      <w:pPr>
        <w:widowControl w:val="0"/>
        <w:autoSpaceDE w:val="0"/>
        <w:autoSpaceDN w:val="0"/>
        <w:adjustRightInd w:val="0"/>
        <w:jc w:val="both"/>
        <w:rPr>
          <w:sz w:val="28"/>
          <w:szCs w:val="28"/>
        </w:rPr>
      </w:pPr>
      <w:bookmarkStart w:id="6" w:name="Par211"/>
      <w:bookmarkEnd w:id="6"/>
      <w:r>
        <w:rPr>
          <w:sz w:val="28"/>
          <w:szCs w:val="28"/>
        </w:rPr>
        <w:t>7.8.</w:t>
      </w:r>
      <w:r>
        <w:rPr>
          <w:sz w:val="28"/>
          <w:szCs w:val="28"/>
        </w:rPr>
        <w:tab/>
      </w:r>
      <w:r w:rsidRPr="00D37B33">
        <w:rPr>
          <w:sz w:val="28"/>
          <w:szCs w:val="28"/>
        </w:rPr>
        <w:t xml:space="preserve">При выявлении хотя бы одного из фактов несоответствия обязательных требований к участнику закупки,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с указанием основания для отстранения участника от закупки, обстоятельства выявления данного факта. </w:t>
      </w:r>
    </w:p>
    <w:p w:rsidR="005A2625" w:rsidRPr="00D37B33" w:rsidRDefault="005A2625" w:rsidP="008476BE">
      <w:pPr>
        <w:widowControl w:val="0"/>
        <w:autoSpaceDE w:val="0"/>
        <w:autoSpaceDN w:val="0"/>
        <w:adjustRightInd w:val="0"/>
        <w:ind w:firstLine="709"/>
        <w:jc w:val="both"/>
        <w:rPr>
          <w:sz w:val="28"/>
          <w:szCs w:val="28"/>
        </w:rPr>
      </w:pPr>
    </w:p>
    <w:p w:rsidR="005A2625" w:rsidRDefault="005A2625" w:rsidP="008476BE">
      <w:pPr>
        <w:widowControl w:val="0"/>
        <w:autoSpaceDE w:val="0"/>
        <w:autoSpaceDN w:val="0"/>
        <w:adjustRightInd w:val="0"/>
        <w:ind w:firstLine="709"/>
        <w:jc w:val="center"/>
        <w:rPr>
          <w:rFonts w:eastAsia="TimesNewRoman,Bold"/>
          <w:b/>
          <w:bCs/>
          <w:sz w:val="28"/>
          <w:szCs w:val="28"/>
          <w:lang w:eastAsia="en-US"/>
        </w:rPr>
      </w:pPr>
      <w:bookmarkStart w:id="7" w:name="Par230"/>
      <w:bookmarkEnd w:id="7"/>
      <w:r w:rsidRPr="008476BE">
        <w:rPr>
          <w:rFonts w:eastAsia="TimesNewRoman,Bold"/>
          <w:b/>
          <w:bCs/>
          <w:sz w:val="28"/>
          <w:szCs w:val="28"/>
          <w:lang w:eastAsia="en-US"/>
        </w:rPr>
        <w:t>8. Способы и формы закупки</w:t>
      </w:r>
    </w:p>
    <w:p w:rsidR="005A2625" w:rsidRPr="008476BE" w:rsidRDefault="005A2625" w:rsidP="008476BE">
      <w:pPr>
        <w:widowControl w:val="0"/>
        <w:autoSpaceDE w:val="0"/>
        <w:autoSpaceDN w:val="0"/>
        <w:adjustRightInd w:val="0"/>
        <w:ind w:firstLine="709"/>
        <w:jc w:val="center"/>
        <w:rPr>
          <w:rFonts w:eastAsia="TimesNewRoman,Bold"/>
          <w:b/>
          <w:bCs/>
          <w:sz w:val="28"/>
          <w:szCs w:val="28"/>
          <w:lang w:eastAsia="en-US"/>
        </w:rPr>
      </w:pPr>
    </w:p>
    <w:p w:rsidR="005A2625" w:rsidRPr="00D37B33" w:rsidRDefault="005A2625" w:rsidP="00F86D04">
      <w:pPr>
        <w:widowControl w:val="0"/>
        <w:autoSpaceDE w:val="0"/>
        <w:autoSpaceDN w:val="0"/>
        <w:adjustRightInd w:val="0"/>
        <w:jc w:val="both"/>
        <w:rPr>
          <w:sz w:val="28"/>
          <w:szCs w:val="28"/>
        </w:rPr>
      </w:pPr>
      <w:r>
        <w:rPr>
          <w:rFonts w:eastAsia="TimesNewRoman"/>
          <w:sz w:val="28"/>
          <w:szCs w:val="28"/>
          <w:lang w:eastAsia="en-US"/>
        </w:rPr>
        <w:t>8.1.</w:t>
      </w:r>
      <w:r>
        <w:rPr>
          <w:rFonts w:eastAsia="TimesNewRoman"/>
          <w:sz w:val="28"/>
          <w:szCs w:val="28"/>
          <w:lang w:eastAsia="en-US"/>
        </w:rPr>
        <w:tab/>
      </w:r>
      <w:r w:rsidRPr="00D37B33">
        <w:rPr>
          <w:rFonts w:eastAsia="TimesNewRoman"/>
          <w:sz w:val="28"/>
          <w:szCs w:val="28"/>
          <w:lang w:eastAsia="en-US"/>
        </w:rPr>
        <w:t>Настоящим Положением предусмотрены следующие способы закупок</w:t>
      </w:r>
      <w:r w:rsidRPr="00D37B33">
        <w:rPr>
          <w:sz w:val="28"/>
          <w:szCs w:val="28"/>
          <w:lang w:eastAsia="en-US"/>
        </w:rPr>
        <w:t>:</w:t>
      </w:r>
    </w:p>
    <w:p w:rsidR="005A2625" w:rsidRPr="00D37B33" w:rsidRDefault="005A2625" w:rsidP="00F86D04">
      <w:pPr>
        <w:widowControl w:val="0"/>
        <w:autoSpaceDE w:val="0"/>
        <w:autoSpaceDN w:val="0"/>
        <w:adjustRightInd w:val="0"/>
        <w:jc w:val="both"/>
        <w:rPr>
          <w:rFonts w:eastAsia="TimesNewRoman"/>
          <w:sz w:val="28"/>
          <w:szCs w:val="28"/>
          <w:lang w:eastAsia="en-US"/>
        </w:rPr>
      </w:pPr>
      <w:r w:rsidRPr="00D37B33">
        <w:rPr>
          <w:rFonts w:eastAsia="TimesNewRoman"/>
          <w:sz w:val="28"/>
          <w:szCs w:val="28"/>
          <w:lang w:eastAsia="en-US"/>
        </w:rPr>
        <w:t>а) путем проведения торгов: конкурс, аукцион;</w:t>
      </w:r>
    </w:p>
    <w:p w:rsidR="005A2625" w:rsidRPr="00D37B33" w:rsidRDefault="005A2625" w:rsidP="00F86D04">
      <w:pPr>
        <w:widowControl w:val="0"/>
        <w:autoSpaceDE w:val="0"/>
        <w:autoSpaceDN w:val="0"/>
        <w:adjustRightInd w:val="0"/>
        <w:jc w:val="both"/>
        <w:rPr>
          <w:rFonts w:eastAsia="TimesNewRoman"/>
          <w:sz w:val="28"/>
          <w:szCs w:val="28"/>
          <w:lang w:eastAsia="en-US"/>
        </w:rPr>
      </w:pPr>
      <w:r w:rsidRPr="00D37B33">
        <w:rPr>
          <w:rFonts w:eastAsia="TimesNewRoman"/>
          <w:sz w:val="28"/>
          <w:szCs w:val="28"/>
          <w:lang w:eastAsia="en-US"/>
        </w:rPr>
        <w:t xml:space="preserve">б) без проведения торгов: запрос </w:t>
      </w:r>
      <w:r>
        <w:rPr>
          <w:rFonts w:eastAsia="TimesNewRoman"/>
          <w:sz w:val="28"/>
          <w:szCs w:val="28"/>
          <w:lang w:eastAsia="en-US"/>
        </w:rPr>
        <w:t>цен</w:t>
      </w:r>
      <w:r w:rsidRPr="00D37B33">
        <w:rPr>
          <w:rFonts w:eastAsia="TimesNewRoman"/>
          <w:sz w:val="28"/>
          <w:szCs w:val="28"/>
          <w:lang w:eastAsia="en-US"/>
        </w:rPr>
        <w:t>, запрос предложений, закупка у единственного поставщика (подрядчика, исполнителя).</w:t>
      </w:r>
    </w:p>
    <w:p w:rsidR="005A2625" w:rsidRPr="00805CE9" w:rsidRDefault="005A2625" w:rsidP="00F86D04">
      <w:pPr>
        <w:pStyle w:val="ListParagraph"/>
        <w:widowControl w:val="0"/>
        <w:numPr>
          <w:ilvl w:val="1"/>
          <w:numId w:val="5"/>
        </w:numPr>
        <w:autoSpaceDE w:val="0"/>
        <w:autoSpaceDN w:val="0"/>
        <w:adjustRightInd w:val="0"/>
        <w:ind w:left="0" w:firstLine="0"/>
        <w:jc w:val="both"/>
        <w:rPr>
          <w:rFonts w:eastAsia="TimesNewRoman"/>
          <w:sz w:val="28"/>
          <w:szCs w:val="28"/>
          <w:lang w:eastAsia="en-US"/>
        </w:rPr>
      </w:pPr>
      <w:r w:rsidRPr="00805CE9">
        <w:rPr>
          <w:rFonts w:eastAsia="TimesNewRoman"/>
          <w:sz w:val="28"/>
          <w:szCs w:val="28"/>
          <w:lang w:eastAsia="en-US"/>
        </w:rPr>
        <w:t>При проведении открытого конкурса победителем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w:t>
      </w:r>
    </w:p>
    <w:p w:rsidR="005A2625" w:rsidRPr="00805CE9" w:rsidRDefault="005A2625" w:rsidP="00F86D04">
      <w:pPr>
        <w:pStyle w:val="ListParagraph"/>
        <w:widowControl w:val="0"/>
        <w:numPr>
          <w:ilvl w:val="1"/>
          <w:numId w:val="5"/>
        </w:numPr>
        <w:autoSpaceDE w:val="0"/>
        <w:autoSpaceDN w:val="0"/>
        <w:adjustRightInd w:val="0"/>
        <w:ind w:left="0" w:firstLine="0"/>
        <w:jc w:val="both"/>
        <w:rPr>
          <w:rFonts w:eastAsia="TimesNewRoman"/>
          <w:sz w:val="28"/>
          <w:szCs w:val="28"/>
          <w:lang w:eastAsia="en-US"/>
        </w:rPr>
      </w:pPr>
      <w:r w:rsidRPr="00805CE9">
        <w:rPr>
          <w:rFonts w:eastAsia="TimesNewRoman"/>
          <w:sz w:val="28"/>
          <w:szCs w:val="28"/>
          <w:lang w:eastAsia="en-US"/>
        </w:rPr>
        <w:t>При открытом аукционе победителем признается лицо, предложившее наиболее низкую цену договора. Под открытым аукционом в электронной форме понимаются открытые конкурентные торги на понижение цены, проведение которых обеспечивается оператором электронной торговой площадки в порядке, установленном настоящим Положением, победителем которых признается лицо, предложившее наиболее низкую цену договора.</w:t>
      </w:r>
    </w:p>
    <w:p w:rsidR="005A2625" w:rsidRPr="00805CE9" w:rsidRDefault="005A2625" w:rsidP="00F86D04">
      <w:pPr>
        <w:pStyle w:val="ListParagraph"/>
        <w:numPr>
          <w:ilvl w:val="1"/>
          <w:numId w:val="5"/>
        </w:numPr>
        <w:shd w:val="clear" w:color="auto" w:fill="FFFFFF"/>
        <w:ind w:left="0" w:right="5" w:firstLine="0"/>
        <w:jc w:val="both"/>
        <w:rPr>
          <w:sz w:val="28"/>
          <w:szCs w:val="28"/>
        </w:rPr>
      </w:pPr>
      <w:r w:rsidRPr="00805CE9">
        <w:rPr>
          <w:sz w:val="28"/>
          <w:szCs w:val="28"/>
        </w:rPr>
        <w:t>Под запросом цен понимается такой способ закупки,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цен и победителем в проведении запроса цен признается участник процедуры закупки, предложивший наиболее низкую цену договора.</w:t>
      </w:r>
    </w:p>
    <w:p w:rsidR="005A2625" w:rsidRDefault="005A2625" w:rsidP="00F86D04">
      <w:pPr>
        <w:pStyle w:val="ListParagraph"/>
        <w:widowControl w:val="0"/>
        <w:autoSpaceDE w:val="0"/>
        <w:autoSpaceDN w:val="0"/>
        <w:adjustRightInd w:val="0"/>
        <w:ind w:left="0"/>
        <w:jc w:val="both"/>
        <w:rPr>
          <w:rFonts w:eastAsia="TimesNewRoman"/>
          <w:sz w:val="28"/>
          <w:szCs w:val="28"/>
          <w:lang w:eastAsia="en-US"/>
        </w:rPr>
      </w:pPr>
      <w:r w:rsidRPr="00805CE9">
        <w:rPr>
          <w:sz w:val="28"/>
          <w:szCs w:val="28"/>
        </w:rPr>
        <w:t>Осуществление закупки путем проведения запроса цен осуществляется в случае, когда Заказчиком принято решение об использовании при отборе победителя единственного критерия «цена договора», при условии, что цена договора, заключаемого по результатам проведения запроса цен, не превышает 500</w:t>
      </w:r>
      <w:r>
        <w:rPr>
          <w:sz w:val="28"/>
          <w:szCs w:val="28"/>
        </w:rPr>
        <w:t>тыс.руб</w:t>
      </w:r>
      <w:r w:rsidRPr="00805CE9">
        <w:rPr>
          <w:rFonts w:eastAsia="TimesNewRoman"/>
          <w:sz w:val="28"/>
          <w:szCs w:val="28"/>
          <w:lang w:eastAsia="en-US"/>
        </w:rPr>
        <w:t>.</w:t>
      </w:r>
    </w:p>
    <w:p w:rsidR="005A2625" w:rsidRPr="00A905D6" w:rsidRDefault="005A2625" w:rsidP="00A905D6">
      <w:pPr>
        <w:tabs>
          <w:tab w:val="num" w:pos="1701"/>
        </w:tabs>
        <w:ind w:firstLine="567"/>
        <w:jc w:val="both"/>
        <w:rPr>
          <w:sz w:val="28"/>
          <w:szCs w:val="28"/>
        </w:rPr>
      </w:pPr>
      <w:r w:rsidRPr="00A905D6">
        <w:rPr>
          <w:sz w:val="28"/>
          <w:szCs w:val="28"/>
        </w:rPr>
        <w:t>8.4.1 Запрос цен не является разновидностью торгов. Процедура запроса цен не является конкурсом, либо аукционом и её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При проведении запроса цен приглашение к участию в запросе цен является приглашением делать оферты со стороны Заказчика. Заявка на участие в запросе цен является офертой потенциального участника запроса цен. Выбор комиссией победителя запроса цен является акцептом оферты участника запроса цен.</w:t>
      </w:r>
    </w:p>
    <w:p w:rsidR="005A2625" w:rsidRPr="00A905D6" w:rsidRDefault="005A2625" w:rsidP="00A905D6">
      <w:pPr>
        <w:tabs>
          <w:tab w:val="num" w:pos="1701"/>
        </w:tabs>
        <w:ind w:firstLine="567"/>
        <w:jc w:val="both"/>
        <w:rPr>
          <w:sz w:val="28"/>
          <w:szCs w:val="28"/>
        </w:rPr>
      </w:pPr>
      <w:r w:rsidRPr="00A905D6">
        <w:rPr>
          <w:sz w:val="28"/>
          <w:szCs w:val="28"/>
        </w:rPr>
        <w:t>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5A2625" w:rsidRPr="00A905D6" w:rsidRDefault="005A2625" w:rsidP="00A905D6">
      <w:pPr>
        <w:pStyle w:val="1"/>
        <w:spacing w:after="0" w:line="240" w:lineRule="auto"/>
        <w:ind w:left="0" w:firstLine="567"/>
        <w:jc w:val="both"/>
        <w:rPr>
          <w:rFonts w:ascii="Times New Roman" w:hAnsi="Times New Roman" w:cs="Times New Roman"/>
          <w:sz w:val="28"/>
          <w:szCs w:val="28"/>
        </w:rPr>
      </w:pPr>
      <w:r w:rsidRPr="00A905D6">
        <w:rPr>
          <w:rFonts w:ascii="Times New Roman" w:hAnsi="Times New Roman" w:cs="Times New Roman"/>
          <w:color w:val="000000"/>
          <w:sz w:val="28"/>
          <w:szCs w:val="28"/>
        </w:rPr>
        <w:t>8.4.2 Извещение о проведении запроса цен должно содержать:</w:t>
      </w:r>
    </w:p>
    <w:p w:rsidR="005A2625" w:rsidRPr="00A905D6" w:rsidRDefault="005A2625" w:rsidP="00A905D6">
      <w:pPr>
        <w:shd w:val="clear" w:color="auto" w:fill="FFFFFF"/>
        <w:ind w:right="14" w:firstLine="567"/>
        <w:jc w:val="both"/>
        <w:rPr>
          <w:color w:val="000000"/>
          <w:sz w:val="28"/>
          <w:szCs w:val="28"/>
        </w:rPr>
      </w:pPr>
      <w:r w:rsidRPr="00A905D6">
        <w:rPr>
          <w:color w:val="000000"/>
          <w:sz w:val="28"/>
          <w:szCs w:val="28"/>
        </w:rPr>
        <w:t>1) наименование Заказчика, его место нахождения, почтовый адрес, адрес электронной почты, номер контактного телефона;</w:t>
      </w:r>
    </w:p>
    <w:p w:rsidR="005A2625" w:rsidRPr="00A905D6" w:rsidRDefault="005A2625" w:rsidP="00A905D6">
      <w:pPr>
        <w:ind w:firstLine="567"/>
        <w:jc w:val="both"/>
        <w:outlineLvl w:val="0"/>
        <w:rPr>
          <w:sz w:val="28"/>
          <w:szCs w:val="28"/>
        </w:rPr>
      </w:pPr>
      <w:r w:rsidRPr="00A905D6">
        <w:rPr>
          <w:color w:val="000000"/>
          <w:sz w:val="28"/>
          <w:szCs w:val="28"/>
        </w:rPr>
        <w:t xml:space="preserve">2) </w:t>
      </w:r>
      <w:r w:rsidRPr="00A905D6">
        <w:rPr>
          <w:sz w:val="28"/>
          <w:szCs w:val="28"/>
        </w:rPr>
        <w:t>предмет договора с указанием количества поставляемого товара, объема выполняемых работ, оказываемых услуг;</w:t>
      </w:r>
    </w:p>
    <w:p w:rsidR="005A2625" w:rsidRPr="00A905D6" w:rsidRDefault="005A2625" w:rsidP="00A905D6">
      <w:pPr>
        <w:ind w:firstLine="567"/>
        <w:jc w:val="both"/>
        <w:outlineLvl w:val="0"/>
        <w:rPr>
          <w:sz w:val="28"/>
          <w:szCs w:val="28"/>
        </w:rPr>
      </w:pPr>
      <w:r w:rsidRPr="00A905D6">
        <w:rPr>
          <w:color w:val="000000"/>
          <w:sz w:val="28"/>
          <w:szCs w:val="28"/>
        </w:rPr>
        <w:t xml:space="preserve">3) </w:t>
      </w:r>
      <w:r w:rsidRPr="00A905D6">
        <w:rPr>
          <w:sz w:val="28"/>
          <w:szCs w:val="28"/>
        </w:rPr>
        <w:t>место поставки товара, выполнения работ, оказания услуг;</w:t>
      </w:r>
    </w:p>
    <w:p w:rsidR="005A2625" w:rsidRPr="00A905D6" w:rsidRDefault="005A2625" w:rsidP="00A905D6">
      <w:pPr>
        <w:shd w:val="clear" w:color="auto" w:fill="FFFFFF"/>
        <w:ind w:right="14" w:firstLine="567"/>
        <w:jc w:val="both"/>
        <w:rPr>
          <w:sz w:val="28"/>
          <w:szCs w:val="28"/>
        </w:rPr>
      </w:pPr>
      <w:r w:rsidRPr="00A905D6">
        <w:rPr>
          <w:color w:val="000000"/>
          <w:sz w:val="28"/>
          <w:szCs w:val="28"/>
        </w:rPr>
        <w:t>4) сведения о начальной (максимальной) цене договора;</w:t>
      </w:r>
    </w:p>
    <w:p w:rsidR="005A2625" w:rsidRPr="00A905D6" w:rsidRDefault="005A2625" w:rsidP="00A905D6">
      <w:pPr>
        <w:shd w:val="clear" w:color="auto" w:fill="FFFFFF"/>
        <w:tabs>
          <w:tab w:val="left" w:pos="709"/>
        </w:tabs>
        <w:ind w:firstLine="567"/>
        <w:jc w:val="both"/>
        <w:rPr>
          <w:color w:val="000000"/>
          <w:sz w:val="28"/>
          <w:szCs w:val="28"/>
        </w:rPr>
      </w:pPr>
      <w:r w:rsidRPr="00A905D6">
        <w:rPr>
          <w:color w:val="000000"/>
          <w:sz w:val="28"/>
          <w:szCs w:val="28"/>
        </w:rPr>
        <w:t>5) форму, порядок, место, даты начала и окончания срока подачи заявок;</w:t>
      </w:r>
    </w:p>
    <w:p w:rsidR="005A2625" w:rsidRPr="00A905D6" w:rsidRDefault="005A2625" w:rsidP="00A905D6">
      <w:pPr>
        <w:shd w:val="clear" w:color="auto" w:fill="FFFFFF"/>
        <w:tabs>
          <w:tab w:val="left" w:pos="0"/>
        </w:tabs>
        <w:ind w:firstLine="567"/>
        <w:jc w:val="both"/>
        <w:rPr>
          <w:color w:val="000000"/>
          <w:sz w:val="28"/>
          <w:szCs w:val="28"/>
        </w:rPr>
      </w:pPr>
      <w:r w:rsidRPr="00A905D6">
        <w:rPr>
          <w:color w:val="000000"/>
          <w:sz w:val="28"/>
          <w:szCs w:val="28"/>
        </w:rPr>
        <w:t xml:space="preserve">6) место и дата рассмотрения заявок участников закупки и подведения итогов закупки; </w:t>
      </w:r>
    </w:p>
    <w:p w:rsidR="005A2625" w:rsidRPr="00A905D6" w:rsidRDefault="005A2625" w:rsidP="00A905D6">
      <w:pPr>
        <w:shd w:val="clear" w:color="auto" w:fill="FFFFFF"/>
        <w:tabs>
          <w:tab w:val="left" w:pos="0"/>
        </w:tabs>
        <w:ind w:firstLine="567"/>
        <w:jc w:val="both"/>
        <w:rPr>
          <w:color w:val="000000"/>
          <w:sz w:val="28"/>
          <w:szCs w:val="28"/>
        </w:rPr>
      </w:pPr>
      <w:r w:rsidRPr="00A905D6">
        <w:rPr>
          <w:color w:val="000000"/>
          <w:sz w:val="28"/>
          <w:szCs w:val="28"/>
        </w:rPr>
        <w:t>7) срок заключения договора;</w:t>
      </w:r>
    </w:p>
    <w:p w:rsidR="005A2625" w:rsidRPr="00A905D6" w:rsidRDefault="005A2625" w:rsidP="00A905D6">
      <w:pPr>
        <w:shd w:val="clear" w:color="auto" w:fill="FFFFFF"/>
        <w:tabs>
          <w:tab w:val="left" w:pos="0"/>
        </w:tabs>
        <w:ind w:firstLine="567"/>
        <w:jc w:val="both"/>
        <w:rPr>
          <w:color w:val="000000"/>
          <w:sz w:val="28"/>
          <w:szCs w:val="28"/>
        </w:rPr>
      </w:pPr>
      <w:r w:rsidRPr="00A905D6">
        <w:rPr>
          <w:color w:val="000000"/>
          <w:sz w:val="28"/>
          <w:szCs w:val="28"/>
        </w:rPr>
        <w:t xml:space="preserve">8) требования к участникам закупок в соответствии с </w:t>
      </w:r>
      <w:r w:rsidRPr="00A905D6">
        <w:rPr>
          <w:sz w:val="28"/>
          <w:szCs w:val="28"/>
        </w:rPr>
        <w:t>разделом 7 настоящего</w:t>
      </w:r>
      <w:r w:rsidRPr="00A905D6">
        <w:rPr>
          <w:color w:val="000000"/>
          <w:sz w:val="28"/>
          <w:szCs w:val="28"/>
        </w:rPr>
        <w:t xml:space="preserve"> Положения.</w:t>
      </w:r>
    </w:p>
    <w:p w:rsidR="005A2625" w:rsidRPr="00A905D6" w:rsidRDefault="005A2625" w:rsidP="00A905D6">
      <w:pPr>
        <w:shd w:val="clear" w:color="auto" w:fill="FFFFFF"/>
        <w:tabs>
          <w:tab w:val="left" w:pos="672"/>
        </w:tabs>
        <w:ind w:firstLine="567"/>
        <w:jc w:val="both"/>
        <w:rPr>
          <w:color w:val="000000"/>
          <w:sz w:val="28"/>
          <w:szCs w:val="28"/>
        </w:rPr>
      </w:pPr>
      <w:r w:rsidRPr="00A905D6">
        <w:rPr>
          <w:color w:val="000000"/>
          <w:sz w:val="28"/>
          <w:szCs w:val="28"/>
        </w:rPr>
        <w:t>К извещению о проведении запроса цен должен быть приложен проект договора.</w:t>
      </w:r>
    </w:p>
    <w:p w:rsidR="005A2625" w:rsidRPr="00A905D6" w:rsidRDefault="005A2625" w:rsidP="00A905D6">
      <w:pPr>
        <w:pStyle w:val="ListParagraph"/>
        <w:shd w:val="clear" w:color="auto" w:fill="FFFFFF"/>
        <w:ind w:left="0" w:right="5" w:firstLine="567"/>
        <w:jc w:val="both"/>
        <w:rPr>
          <w:sz w:val="28"/>
          <w:szCs w:val="28"/>
        </w:rPr>
      </w:pPr>
      <w:r w:rsidRPr="00A905D6">
        <w:rPr>
          <w:color w:val="000000"/>
          <w:sz w:val="28"/>
          <w:szCs w:val="28"/>
        </w:rPr>
        <w:t>8.4.3. Размещение извещения о проведении запроса цен на официальном сайте осуществляется Заказчиком не менее чем за пять дней до срока окончания подачи заявок.</w:t>
      </w:r>
    </w:p>
    <w:p w:rsidR="005A2625" w:rsidRPr="00A905D6" w:rsidRDefault="005A2625" w:rsidP="00A905D6">
      <w:pPr>
        <w:shd w:val="clear" w:color="auto" w:fill="FFFFFF"/>
        <w:ind w:left="5" w:firstLine="567"/>
        <w:jc w:val="both"/>
        <w:rPr>
          <w:sz w:val="28"/>
          <w:szCs w:val="28"/>
        </w:rPr>
      </w:pPr>
      <w:r w:rsidRPr="00A905D6">
        <w:rPr>
          <w:color w:val="000000"/>
          <w:sz w:val="28"/>
          <w:szCs w:val="28"/>
        </w:rPr>
        <w:t>Одновременно с размещением извещения о проведении запроса цен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цен.</w:t>
      </w:r>
    </w:p>
    <w:p w:rsidR="005A2625" w:rsidRPr="00A905D6" w:rsidRDefault="005A2625" w:rsidP="00A905D6">
      <w:pPr>
        <w:shd w:val="clear" w:color="auto" w:fill="FFFFFF"/>
        <w:ind w:right="5" w:firstLine="567"/>
        <w:jc w:val="both"/>
        <w:rPr>
          <w:sz w:val="28"/>
          <w:szCs w:val="28"/>
        </w:rPr>
      </w:pPr>
      <w:r w:rsidRPr="00A905D6">
        <w:rPr>
          <w:color w:val="000000"/>
          <w:sz w:val="28"/>
          <w:szCs w:val="28"/>
        </w:rPr>
        <w:t>8.4.4. Любой участник закупки вправе подать только одну заявку, внесение изменений в которую не допускается. Заявка подается участником закупки в письменной форме в срок, указанный в извещении о проведении запроса цен. Поданная в срок, указанный в извещении о проведении запроса цен, заявка регистрируется. По требованию участника закупки, подавшего заявку, ему выдается расписка в получении заявки с указанием даты и времени ее получения.</w:t>
      </w:r>
    </w:p>
    <w:p w:rsidR="005A2625" w:rsidRPr="00A905D6" w:rsidRDefault="005A2625" w:rsidP="00A905D6">
      <w:pPr>
        <w:shd w:val="clear" w:color="auto" w:fill="FFFFFF"/>
        <w:ind w:left="10" w:right="10" w:firstLine="567"/>
        <w:jc w:val="both"/>
        <w:rPr>
          <w:color w:val="000000"/>
          <w:sz w:val="28"/>
          <w:szCs w:val="28"/>
        </w:rPr>
      </w:pPr>
      <w:r w:rsidRPr="00A905D6">
        <w:rPr>
          <w:color w:val="000000"/>
          <w:sz w:val="28"/>
          <w:szCs w:val="28"/>
        </w:rPr>
        <w:t>Заявки, поданные после окончания срока подачи заявок, указанного в извещении о проведении запроса цен, не рассматриваются.</w:t>
      </w:r>
    </w:p>
    <w:p w:rsidR="005A2625" w:rsidRPr="00A905D6" w:rsidRDefault="005A2625" w:rsidP="00A905D6">
      <w:pPr>
        <w:pStyle w:val="ListParagraph"/>
        <w:shd w:val="clear" w:color="auto" w:fill="FFFFFF"/>
        <w:ind w:left="0" w:right="10" w:firstLine="567"/>
        <w:jc w:val="both"/>
        <w:rPr>
          <w:sz w:val="28"/>
          <w:szCs w:val="28"/>
        </w:rPr>
      </w:pPr>
      <w:r w:rsidRPr="00A905D6">
        <w:rPr>
          <w:color w:val="000000"/>
          <w:sz w:val="28"/>
          <w:szCs w:val="28"/>
        </w:rPr>
        <w:t>8.4.5. В случае если после окончания срока подачи заявок подана только одна заявка, и эта заявка соответствует всем требованиям, предусмотренным извещением о проведении запроса цен, Заказчик вправе заключить договор с таким участником закупки, либо продлить срок подачи заявок на срок до пяти дней. Извещение о продлении срока подачи заявок размещается на официальном сайте.</w:t>
      </w:r>
    </w:p>
    <w:p w:rsidR="005A2625" w:rsidRPr="00A905D6" w:rsidRDefault="005A2625" w:rsidP="00A905D6">
      <w:pPr>
        <w:shd w:val="clear" w:color="auto" w:fill="FFFFFF"/>
        <w:ind w:right="14" w:firstLine="567"/>
        <w:jc w:val="both"/>
        <w:rPr>
          <w:sz w:val="28"/>
          <w:szCs w:val="28"/>
        </w:rPr>
      </w:pPr>
      <w:r w:rsidRPr="00A905D6">
        <w:rPr>
          <w:color w:val="000000"/>
          <w:sz w:val="28"/>
          <w:szCs w:val="28"/>
        </w:rPr>
        <w:t>В случае если после продления срока подачи заявок не поданы дополнительные заявки, Заказчиком заключается договор с участником закупки, подавшим единственную заявку. Договор составляется путем включения в него условий исполнения договора, предусмотренных извещением о проведении запроса цен, и цены, предложенной участником закупки, подавшим единственную заявку.</w:t>
      </w:r>
    </w:p>
    <w:p w:rsidR="005A2625" w:rsidRPr="00A905D6" w:rsidRDefault="005A2625" w:rsidP="00A905D6">
      <w:pPr>
        <w:shd w:val="clear" w:color="auto" w:fill="FFFFFF"/>
        <w:ind w:right="10" w:firstLine="567"/>
        <w:jc w:val="both"/>
        <w:rPr>
          <w:sz w:val="28"/>
          <w:szCs w:val="28"/>
        </w:rPr>
      </w:pPr>
      <w:r w:rsidRPr="00A905D6">
        <w:rPr>
          <w:color w:val="000000"/>
          <w:sz w:val="28"/>
          <w:szCs w:val="28"/>
        </w:rPr>
        <w:t>В случае если по окончании срока подачи заявок не подано ни одной заявки, Заказчик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цен.</w:t>
      </w:r>
    </w:p>
    <w:p w:rsidR="005A2625" w:rsidRPr="00A905D6" w:rsidRDefault="005A2625" w:rsidP="00A905D6">
      <w:pPr>
        <w:shd w:val="clear" w:color="auto" w:fill="FFFFFF"/>
        <w:tabs>
          <w:tab w:val="left" w:pos="709"/>
        </w:tabs>
        <w:ind w:left="5" w:firstLine="567"/>
        <w:jc w:val="both"/>
        <w:rPr>
          <w:sz w:val="28"/>
          <w:szCs w:val="28"/>
        </w:rPr>
      </w:pPr>
      <w:r w:rsidRPr="00A905D6">
        <w:rPr>
          <w:color w:val="000000"/>
          <w:sz w:val="28"/>
          <w:szCs w:val="28"/>
        </w:rPr>
        <w:t>8.4.6. Комиссия в течение не более пяти дней, следующих за днем окончания срока подачи заявок, рассматривает заявки на соответствие их требованиям, установленным в извещении о проведении запроса цен, и оценивает заявки.</w:t>
      </w:r>
    </w:p>
    <w:p w:rsidR="005A2625" w:rsidRPr="00A905D6" w:rsidRDefault="005A2625" w:rsidP="00A905D6">
      <w:pPr>
        <w:shd w:val="clear" w:color="auto" w:fill="FFFFFF"/>
        <w:ind w:right="5" w:firstLine="567"/>
        <w:jc w:val="both"/>
        <w:rPr>
          <w:sz w:val="28"/>
          <w:szCs w:val="28"/>
        </w:rPr>
      </w:pPr>
      <w:r w:rsidRPr="00A905D6">
        <w:rPr>
          <w:color w:val="000000"/>
          <w:sz w:val="28"/>
          <w:szCs w:val="28"/>
        </w:rPr>
        <w:t>Комиссия отклоняет 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w:t>
      </w:r>
    </w:p>
    <w:p w:rsidR="005A2625" w:rsidRPr="00A905D6" w:rsidRDefault="005A2625" w:rsidP="00A905D6">
      <w:pPr>
        <w:shd w:val="clear" w:color="auto" w:fill="FFFFFF"/>
        <w:ind w:left="14" w:right="10" w:firstLine="567"/>
        <w:jc w:val="both"/>
        <w:rPr>
          <w:sz w:val="28"/>
          <w:szCs w:val="28"/>
        </w:rPr>
      </w:pPr>
      <w:r w:rsidRPr="00A905D6">
        <w:rPr>
          <w:color w:val="000000"/>
          <w:sz w:val="28"/>
          <w:szCs w:val="28"/>
        </w:rPr>
        <w:t>В случае если по результатам рассмотрения заявок Комиссией было принято решение об отклонении заявок всех участников закупки, представивших заявки, Заказчик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цен.</w:t>
      </w:r>
    </w:p>
    <w:p w:rsidR="005A2625" w:rsidRPr="00A905D6" w:rsidRDefault="005A2625" w:rsidP="00A905D6">
      <w:pPr>
        <w:shd w:val="clear" w:color="auto" w:fill="FFFFFF"/>
        <w:ind w:left="5" w:firstLine="567"/>
        <w:jc w:val="both"/>
        <w:rPr>
          <w:sz w:val="28"/>
          <w:szCs w:val="28"/>
        </w:rPr>
      </w:pPr>
      <w:r w:rsidRPr="00A905D6">
        <w:rPr>
          <w:color w:val="000000"/>
          <w:sz w:val="28"/>
          <w:szCs w:val="28"/>
        </w:rPr>
        <w:t>В случае если по результатам рассмотрения заявок только один участник закупки, подавший заявку, признан участником запроса цен, и его заявка отвечает всем требованиям, установленным в извещении о проведении запроса цен, Заказчик заключает договор с таким участником.</w:t>
      </w:r>
    </w:p>
    <w:p w:rsidR="005A2625" w:rsidRPr="00A905D6" w:rsidRDefault="005A2625" w:rsidP="00A905D6">
      <w:pPr>
        <w:shd w:val="clear" w:color="auto" w:fill="FFFFFF"/>
        <w:ind w:left="10" w:right="10" w:firstLine="567"/>
        <w:jc w:val="both"/>
        <w:rPr>
          <w:sz w:val="28"/>
          <w:szCs w:val="28"/>
        </w:rPr>
      </w:pPr>
      <w:r w:rsidRPr="00A905D6">
        <w:rPr>
          <w:color w:val="000000"/>
          <w:sz w:val="28"/>
          <w:szCs w:val="28"/>
        </w:rPr>
        <w:t>Договор составляется путем включения в него условий исполнения договора, предусмотренных извещением о проведении запроса цен, и цены, предложенной участником закупки, подавшим такую заявку.</w:t>
      </w:r>
    </w:p>
    <w:p w:rsidR="005A2625" w:rsidRPr="00A905D6" w:rsidRDefault="005A2625" w:rsidP="00A905D6">
      <w:pPr>
        <w:pStyle w:val="ListParagraph"/>
        <w:shd w:val="clear" w:color="auto" w:fill="FFFFFF"/>
        <w:ind w:left="0" w:right="10" w:firstLine="567"/>
        <w:jc w:val="both"/>
        <w:rPr>
          <w:sz w:val="28"/>
          <w:szCs w:val="28"/>
        </w:rPr>
      </w:pPr>
      <w:r w:rsidRPr="00A905D6">
        <w:rPr>
          <w:color w:val="000000"/>
          <w:sz w:val="28"/>
          <w:szCs w:val="28"/>
        </w:rPr>
        <w:t>8.4.7. Победителем запроса цен признается участник закупки, подавший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rsidR="005A2625" w:rsidRPr="00A905D6" w:rsidRDefault="005A2625" w:rsidP="00A905D6">
      <w:pPr>
        <w:pStyle w:val="ListParagraph"/>
        <w:shd w:val="clear" w:color="auto" w:fill="FFFFFF"/>
        <w:tabs>
          <w:tab w:val="left" w:pos="830"/>
        </w:tabs>
        <w:ind w:left="0" w:firstLine="567"/>
        <w:jc w:val="both"/>
        <w:rPr>
          <w:color w:val="000000"/>
          <w:sz w:val="28"/>
          <w:szCs w:val="28"/>
        </w:rPr>
      </w:pPr>
      <w:r w:rsidRPr="00A905D6">
        <w:rPr>
          <w:color w:val="000000"/>
          <w:sz w:val="28"/>
          <w:szCs w:val="28"/>
        </w:rPr>
        <w:t>8.4.8. Результаты рассмотрения и оценки заявок оформляются протоколом. Протокол рассмотрения и оценки заявок подписывается всеми присутствующими на заседании членами Комиссии. Информация о результатах рассмотрения и оценки заявок размещается на официальном сайте в течение трех дней с момента подписания протокола. С победителем в проведении запроса цен заключается договор,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заявке.</w:t>
      </w:r>
    </w:p>
    <w:p w:rsidR="005A2625" w:rsidRPr="00A905D6" w:rsidRDefault="005A2625" w:rsidP="00A905D6">
      <w:pPr>
        <w:pStyle w:val="ListParagraph"/>
        <w:shd w:val="clear" w:color="auto" w:fill="FFFFFF"/>
        <w:tabs>
          <w:tab w:val="left" w:pos="830"/>
        </w:tabs>
        <w:ind w:left="0" w:firstLine="567"/>
        <w:jc w:val="both"/>
        <w:rPr>
          <w:color w:val="000000"/>
          <w:sz w:val="28"/>
          <w:szCs w:val="28"/>
        </w:rPr>
      </w:pPr>
      <w:r w:rsidRPr="00A905D6">
        <w:rPr>
          <w:color w:val="000000"/>
          <w:sz w:val="28"/>
          <w:szCs w:val="28"/>
        </w:rPr>
        <w:t>8.4.9. В случае если победитель в проведении запроса цен в срок, указанный в извещении о проведении запроса цен, не представил Заказчику подписанный договор, такой победитель признается уклонившимся от заключения договора.</w:t>
      </w:r>
    </w:p>
    <w:p w:rsidR="005A2625" w:rsidRPr="00A905D6" w:rsidRDefault="005A2625" w:rsidP="00A905D6">
      <w:pPr>
        <w:pStyle w:val="ListParagraph"/>
        <w:shd w:val="clear" w:color="auto" w:fill="FFFFFF"/>
        <w:tabs>
          <w:tab w:val="left" w:pos="830"/>
        </w:tabs>
        <w:ind w:left="0" w:firstLine="567"/>
        <w:jc w:val="both"/>
        <w:rPr>
          <w:color w:val="000000"/>
          <w:sz w:val="28"/>
          <w:szCs w:val="28"/>
        </w:rPr>
      </w:pPr>
      <w:r w:rsidRPr="00A905D6">
        <w:rPr>
          <w:color w:val="000000"/>
          <w:sz w:val="28"/>
          <w:szCs w:val="28"/>
        </w:rPr>
        <w:t>8.4.10. В случае если победитель в проведении запроса цен признан уклонившимся от заключения договора Заказчик вправе заключить договор с участником закупки, предложившим такую же, как победитель в проведении запроса цен, цену договора, а при отсутствии такого участника закупки - с участником закупки, заявка которого содержит лучшее условие по цене договора, следующее после предложенного победителем в проведении запроса цен условия.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осуществить повторное размещение закупки путем запроса цен, либо осуществить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цен.</w:t>
      </w:r>
    </w:p>
    <w:p w:rsidR="005A2625" w:rsidRPr="00A905D6" w:rsidRDefault="005A2625" w:rsidP="00F86D04">
      <w:pPr>
        <w:pStyle w:val="ListParagraph"/>
        <w:widowControl w:val="0"/>
        <w:numPr>
          <w:ilvl w:val="1"/>
          <w:numId w:val="5"/>
        </w:numPr>
        <w:autoSpaceDE w:val="0"/>
        <w:autoSpaceDN w:val="0"/>
        <w:adjustRightInd w:val="0"/>
        <w:ind w:left="0" w:firstLine="0"/>
        <w:jc w:val="both"/>
        <w:rPr>
          <w:rFonts w:eastAsia="TimesNewRoman"/>
          <w:sz w:val="28"/>
          <w:szCs w:val="28"/>
          <w:lang w:eastAsia="en-US"/>
        </w:rPr>
      </w:pPr>
      <w:r w:rsidRPr="00A905D6">
        <w:rPr>
          <w:rFonts w:eastAsia="TimesNewRoman"/>
          <w:sz w:val="28"/>
          <w:szCs w:val="28"/>
          <w:lang w:eastAsia="en-US"/>
        </w:rPr>
        <w:t>При запросе предложений Комиссия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5A2625" w:rsidRPr="00A905D6" w:rsidRDefault="005A2625" w:rsidP="00F86D04">
      <w:pPr>
        <w:pStyle w:val="ListParagraph"/>
        <w:widowControl w:val="0"/>
        <w:autoSpaceDE w:val="0"/>
        <w:autoSpaceDN w:val="0"/>
        <w:adjustRightInd w:val="0"/>
        <w:ind w:left="0"/>
        <w:jc w:val="both"/>
        <w:rPr>
          <w:sz w:val="28"/>
          <w:szCs w:val="28"/>
        </w:rPr>
      </w:pPr>
      <w:r w:rsidRPr="00A905D6">
        <w:rPr>
          <w:sz w:val="28"/>
          <w:szCs w:val="28"/>
        </w:rPr>
        <w:t>Запрос предложений в качестве способа закупки может применяться в тех случаях, когда весомость показателей квалификации участника, качества товаров, работ и услуг превышает весомость показателя цена закупки и цена договора не превышает 500 тыс.руб.</w:t>
      </w:r>
    </w:p>
    <w:p w:rsidR="005A2625" w:rsidRPr="00A905D6" w:rsidRDefault="005A2625" w:rsidP="00F86D04">
      <w:pPr>
        <w:pStyle w:val="ListParagraph"/>
        <w:widowControl w:val="0"/>
        <w:numPr>
          <w:ilvl w:val="1"/>
          <w:numId w:val="5"/>
        </w:numPr>
        <w:autoSpaceDE w:val="0"/>
        <w:autoSpaceDN w:val="0"/>
        <w:adjustRightInd w:val="0"/>
        <w:ind w:left="0" w:firstLine="0"/>
        <w:jc w:val="both"/>
        <w:rPr>
          <w:rFonts w:eastAsia="TimesNewRoman"/>
          <w:sz w:val="28"/>
          <w:szCs w:val="28"/>
          <w:lang w:eastAsia="en-US"/>
        </w:rPr>
      </w:pPr>
      <w:r w:rsidRPr="00A905D6">
        <w:rPr>
          <w:sz w:val="28"/>
          <w:szCs w:val="28"/>
        </w:rPr>
        <w:t>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w:t>
      </w:r>
    </w:p>
    <w:p w:rsidR="005A2625" w:rsidRPr="00A905D6" w:rsidRDefault="005A2625" w:rsidP="00F86D04">
      <w:pPr>
        <w:pStyle w:val="ListParagraph"/>
        <w:numPr>
          <w:ilvl w:val="2"/>
          <w:numId w:val="5"/>
        </w:numPr>
        <w:spacing w:before="240"/>
        <w:ind w:left="0" w:firstLine="0"/>
        <w:jc w:val="both"/>
        <w:rPr>
          <w:sz w:val="28"/>
          <w:szCs w:val="28"/>
        </w:rPr>
      </w:pPr>
      <w:r w:rsidRPr="00A905D6">
        <w:rPr>
          <w:sz w:val="28"/>
          <w:szCs w:val="28"/>
        </w:rPr>
        <w:t>Учреждение вправе осуществлять размещение закупки у единственного поставщика (исполнителя, подрядчика) в следующих случаях:</w:t>
      </w:r>
    </w:p>
    <w:p w:rsidR="005A2625" w:rsidRPr="00172E56" w:rsidRDefault="005A2625" w:rsidP="0000335A">
      <w:pPr>
        <w:pStyle w:val="ListParagraph"/>
        <w:ind w:left="450"/>
        <w:jc w:val="both"/>
        <w:rPr>
          <w:sz w:val="28"/>
          <w:szCs w:val="28"/>
        </w:rPr>
      </w:pPr>
      <w:r w:rsidRPr="00172E56">
        <w:rPr>
          <w:sz w:val="28"/>
          <w:szCs w:val="28"/>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 w:history="1">
        <w:r w:rsidRPr="00172E56">
          <w:rPr>
            <w:sz w:val="28"/>
            <w:szCs w:val="28"/>
          </w:rPr>
          <w:t>законом</w:t>
        </w:r>
      </w:hyperlink>
      <w:r w:rsidRPr="00172E56">
        <w:rPr>
          <w:sz w:val="28"/>
          <w:szCs w:val="28"/>
        </w:rPr>
        <w:t xml:space="preserve"> от 17 августа 1995 года N 147-ФЗ «О естественных монополиях»;</w:t>
      </w:r>
    </w:p>
    <w:p w:rsidR="005A2625" w:rsidRPr="00172E56" w:rsidRDefault="005A2625" w:rsidP="0000335A">
      <w:pPr>
        <w:pStyle w:val="ListParagraph"/>
        <w:ind w:left="450"/>
        <w:jc w:val="both"/>
        <w:rPr>
          <w:sz w:val="28"/>
          <w:szCs w:val="28"/>
        </w:rPr>
      </w:pPr>
      <w:r w:rsidRPr="00172E56">
        <w:rPr>
          <w:sz w:val="28"/>
          <w:szCs w:val="28"/>
        </w:rPr>
        <w:t>2) заключения договора энергоснабжения или купли-продажи электрической энергии, договора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вывозу бытовых отходов, иных договоров с ресурсоснабжающими организациями, договоров на оказание коммунальных услуг;</w:t>
      </w:r>
    </w:p>
    <w:p w:rsidR="005A2625" w:rsidRPr="00172E56" w:rsidRDefault="005A2625" w:rsidP="0000335A">
      <w:pPr>
        <w:pStyle w:val="ListParagraph"/>
        <w:ind w:left="450"/>
        <w:jc w:val="both"/>
        <w:rPr>
          <w:sz w:val="28"/>
          <w:szCs w:val="28"/>
        </w:rPr>
      </w:pPr>
      <w:r w:rsidRPr="00172E56">
        <w:rPr>
          <w:sz w:val="28"/>
          <w:szCs w:val="28"/>
        </w:rPr>
        <w:t>3) заключения договора на предоставление услуг фиксированной и мобильной связи;</w:t>
      </w:r>
    </w:p>
    <w:p w:rsidR="005A2625" w:rsidRPr="00172E56" w:rsidRDefault="005A2625" w:rsidP="0000335A">
      <w:pPr>
        <w:pStyle w:val="ListParagraph"/>
        <w:ind w:left="450"/>
        <w:jc w:val="both"/>
        <w:rPr>
          <w:sz w:val="28"/>
          <w:szCs w:val="28"/>
        </w:rPr>
      </w:pPr>
      <w:r>
        <w:rPr>
          <w:sz w:val="28"/>
          <w:szCs w:val="28"/>
        </w:rPr>
        <w:t>4</w:t>
      </w:r>
      <w:r w:rsidRPr="00172E56">
        <w:rPr>
          <w:sz w:val="28"/>
          <w:szCs w:val="28"/>
        </w:rPr>
        <w:t>) возникновения потребности в определенных товарах, работах, услугах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и применение иных способов закупки, требующих затрат времени, нецелесообразно;</w:t>
      </w:r>
    </w:p>
    <w:p w:rsidR="005A2625" w:rsidRPr="00172E56" w:rsidRDefault="005A2625" w:rsidP="0000335A">
      <w:pPr>
        <w:pStyle w:val="ListParagraph"/>
        <w:ind w:left="450"/>
        <w:jc w:val="both"/>
        <w:rPr>
          <w:sz w:val="28"/>
          <w:szCs w:val="28"/>
        </w:rPr>
      </w:pPr>
      <w:r>
        <w:rPr>
          <w:sz w:val="28"/>
          <w:szCs w:val="28"/>
        </w:rPr>
        <w:t>5</w:t>
      </w:r>
      <w:r w:rsidRPr="00172E56">
        <w:rPr>
          <w:sz w:val="28"/>
          <w:szCs w:val="28"/>
        </w:rPr>
        <w:t>) осуществление закупки товаров, работ, услуг по одной сделке на сумму, не превышающую 100 тыс.руб.;</w:t>
      </w:r>
    </w:p>
    <w:p w:rsidR="005A2625" w:rsidRPr="00172E56" w:rsidRDefault="005A2625" w:rsidP="00E96163">
      <w:pPr>
        <w:pStyle w:val="ListParagraph"/>
        <w:shd w:val="clear" w:color="auto" w:fill="FFFFFF"/>
        <w:ind w:left="450" w:right="5"/>
        <w:jc w:val="both"/>
        <w:rPr>
          <w:sz w:val="28"/>
          <w:szCs w:val="28"/>
        </w:rPr>
      </w:pPr>
      <w:r>
        <w:rPr>
          <w:sz w:val="28"/>
          <w:szCs w:val="28"/>
        </w:rPr>
        <w:t>6</w:t>
      </w:r>
      <w:r w:rsidRPr="00172E56">
        <w:rPr>
          <w:sz w:val="28"/>
          <w:szCs w:val="28"/>
        </w:rPr>
        <w:t>) признания закупки несостоявшейся;</w:t>
      </w:r>
    </w:p>
    <w:p w:rsidR="005A2625" w:rsidRPr="00172E56" w:rsidRDefault="005A2625" w:rsidP="00E96163">
      <w:pPr>
        <w:pStyle w:val="ListParagraph"/>
        <w:shd w:val="clear" w:color="auto" w:fill="FFFFFF"/>
        <w:ind w:left="450" w:right="5"/>
        <w:jc w:val="both"/>
        <w:rPr>
          <w:color w:val="000000"/>
          <w:sz w:val="28"/>
          <w:szCs w:val="28"/>
        </w:rPr>
      </w:pPr>
      <w:r>
        <w:rPr>
          <w:sz w:val="28"/>
          <w:szCs w:val="28"/>
        </w:rPr>
        <w:t>7</w:t>
      </w:r>
      <w:r w:rsidRPr="00172E56">
        <w:rPr>
          <w:sz w:val="28"/>
          <w:szCs w:val="28"/>
        </w:rPr>
        <w:t xml:space="preserve">) заключения договора со </w:t>
      </w:r>
      <w:r w:rsidRPr="00172E56">
        <w:rPr>
          <w:color w:val="000000"/>
          <w:sz w:val="28"/>
          <w:szCs w:val="28"/>
        </w:rPr>
        <w:t>специализированной организацией для организации закупок (для разработки документации о закупке, опубликования и размещения извещений о проведении закупки и иных связанных с обеспечением проведения закупки функций);</w:t>
      </w:r>
    </w:p>
    <w:p w:rsidR="005A2625" w:rsidRPr="00172E56" w:rsidRDefault="005A2625" w:rsidP="00E96163">
      <w:pPr>
        <w:pStyle w:val="ListParagraph"/>
        <w:shd w:val="clear" w:color="auto" w:fill="FFFFFF"/>
        <w:ind w:left="450" w:right="5"/>
        <w:jc w:val="both"/>
        <w:rPr>
          <w:color w:val="000000"/>
          <w:sz w:val="28"/>
          <w:szCs w:val="28"/>
        </w:rPr>
      </w:pPr>
      <w:r>
        <w:rPr>
          <w:color w:val="000000"/>
          <w:sz w:val="28"/>
          <w:szCs w:val="28"/>
        </w:rPr>
        <w:t>8</w:t>
      </w:r>
      <w:r w:rsidRPr="00172E56">
        <w:rPr>
          <w:color w:val="000000"/>
          <w:sz w:val="28"/>
          <w:szCs w:val="28"/>
        </w:rPr>
        <w:t xml:space="preserve">) </w:t>
      </w:r>
      <w:r w:rsidRPr="00172E56">
        <w:rPr>
          <w:sz w:val="28"/>
          <w:szCs w:val="28"/>
        </w:rPr>
        <w:t xml:space="preserve">заключения договора </w:t>
      </w:r>
      <w:r w:rsidRPr="00172E56">
        <w:rPr>
          <w:color w:val="000000"/>
          <w:sz w:val="28"/>
          <w:szCs w:val="28"/>
        </w:rPr>
        <w:t>с экспертом (экспертной организацией);</w:t>
      </w:r>
    </w:p>
    <w:p w:rsidR="005A2625" w:rsidRPr="00172E56" w:rsidRDefault="005A2625" w:rsidP="00E96163">
      <w:pPr>
        <w:pStyle w:val="ListParagraph"/>
        <w:shd w:val="clear" w:color="auto" w:fill="FFFFFF"/>
        <w:ind w:left="450" w:right="5"/>
        <w:jc w:val="both"/>
        <w:rPr>
          <w:color w:val="000000"/>
          <w:sz w:val="28"/>
          <w:szCs w:val="28"/>
        </w:rPr>
      </w:pPr>
      <w:r>
        <w:rPr>
          <w:color w:val="000000"/>
          <w:sz w:val="28"/>
          <w:szCs w:val="28"/>
        </w:rPr>
        <w:t>9</w:t>
      </w:r>
      <w:r w:rsidRPr="00172E56">
        <w:rPr>
          <w:color w:val="000000"/>
          <w:sz w:val="28"/>
          <w:szCs w:val="28"/>
        </w:rPr>
        <w:t xml:space="preserve">) </w:t>
      </w:r>
      <w:r w:rsidRPr="00172E56">
        <w:rPr>
          <w:sz w:val="28"/>
          <w:szCs w:val="28"/>
        </w:rPr>
        <w:t xml:space="preserve">заключения договора </w:t>
      </w:r>
      <w:r w:rsidRPr="00172E56">
        <w:rPr>
          <w:color w:val="000000"/>
          <w:sz w:val="28"/>
          <w:szCs w:val="28"/>
        </w:rPr>
        <w:t>с оператором электронной торговой площадки;</w:t>
      </w:r>
    </w:p>
    <w:p w:rsidR="005A2625" w:rsidRPr="00172E56" w:rsidRDefault="005A2625" w:rsidP="00E96163">
      <w:pPr>
        <w:pStyle w:val="ListParagraph"/>
        <w:ind w:left="450"/>
        <w:jc w:val="both"/>
        <w:rPr>
          <w:sz w:val="28"/>
          <w:szCs w:val="28"/>
        </w:rPr>
      </w:pPr>
      <w:r>
        <w:rPr>
          <w:color w:val="000000"/>
          <w:sz w:val="28"/>
          <w:szCs w:val="28"/>
        </w:rPr>
        <w:t>10</w:t>
      </w:r>
      <w:r w:rsidRPr="00172E56">
        <w:rPr>
          <w:color w:val="000000"/>
          <w:sz w:val="28"/>
          <w:szCs w:val="28"/>
        </w:rPr>
        <w:t xml:space="preserve">) </w:t>
      </w:r>
      <w:r w:rsidRPr="00172E56">
        <w:rPr>
          <w:sz w:val="28"/>
          <w:szCs w:val="28"/>
        </w:rPr>
        <w:t>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A2625" w:rsidRPr="00172E56" w:rsidRDefault="005A2625" w:rsidP="00E96163">
      <w:pPr>
        <w:pStyle w:val="ListParagraph"/>
        <w:ind w:left="450"/>
        <w:jc w:val="both"/>
        <w:rPr>
          <w:sz w:val="28"/>
          <w:szCs w:val="28"/>
        </w:rPr>
      </w:pPr>
      <w:r>
        <w:rPr>
          <w:color w:val="000000"/>
          <w:sz w:val="28"/>
          <w:szCs w:val="28"/>
        </w:rPr>
        <w:t>11</w:t>
      </w:r>
      <w:r w:rsidRPr="00172E56">
        <w:rPr>
          <w:color w:val="000000"/>
          <w:sz w:val="28"/>
          <w:szCs w:val="28"/>
        </w:rPr>
        <w:t xml:space="preserve">) закупки товаров, работ, услуг для исполнения контракта (договора) по которому </w:t>
      </w:r>
      <w:r w:rsidRPr="00172E56">
        <w:rPr>
          <w:sz w:val="28"/>
          <w:szCs w:val="28"/>
        </w:rPr>
        <w:t xml:space="preserve">Заказчик является подрядчиком (исполнителем); </w:t>
      </w:r>
    </w:p>
    <w:p w:rsidR="005A2625" w:rsidRPr="00172E56" w:rsidRDefault="005A2625" w:rsidP="00E96163">
      <w:pPr>
        <w:pStyle w:val="ListParagraph"/>
        <w:ind w:left="450"/>
        <w:jc w:val="both"/>
        <w:rPr>
          <w:sz w:val="28"/>
          <w:szCs w:val="28"/>
        </w:rPr>
      </w:pPr>
      <w:r>
        <w:rPr>
          <w:color w:val="000000"/>
          <w:sz w:val="28"/>
          <w:szCs w:val="28"/>
        </w:rPr>
        <w:t>12</w:t>
      </w:r>
      <w:r w:rsidRPr="00172E56">
        <w:rPr>
          <w:color w:val="000000"/>
          <w:sz w:val="28"/>
          <w:szCs w:val="28"/>
        </w:rPr>
        <w:t xml:space="preserve">) </w:t>
      </w:r>
      <w:r w:rsidRPr="00172E56">
        <w:rPr>
          <w:sz w:val="28"/>
          <w:szCs w:val="28"/>
        </w:rPr>
        <w:t>заключения договора на выполнение работ, оказание услуг с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5A2625" w:rsidRPr="00172E56" w:rsidRDefault="005A2625" w:rsidP="00E96163">
      <w:pPr>
        <w:pStyle w:val="ListParagraph"/>
        <w:ind w:left="450"/>
        <w:jc w:val="both"/>
        <w:rPr>
          <w:sz w:val="28"/>
          <w:szCs w:val="28"/>
        </w:rPr>
      </w:pPr>
      <w:r>
        <w:rPr>
          <w:color w:val="000000"/>
          <w:sz w:val="28"/>
          <w:szCs w:val="28"/>
        </w:rPr>
        <w:t>13</w:t>
      </w:r>
      <w:r w:rsidRPr="00172E56">
        <w:rPr>
          <w:color w:val="000000"/>
          <w:sz w:val="28"/>
          <w:szCs w:val="28"/>
        </w:rPr>
        <w:t xml:space="preserve">) </w:t>
      </w:r>
      <w:r w:rsidRPr="00172E56">
        <w:rPr>
          <w:sz w:val="28"/>
          <w:szCs w:val="28"/>
        </w:rPr>
        <w:t>заключения договора на оказание преподавательских услуг физическими лицами;</w:t>
      </w:r>
    </w:p>
    <w:p w:rsidR="005A2625" w:rsidRPr="00172E56" w:rsidRDefault="005A2625" w:rsidP="00E96163">
      <w:pPr>
        <w:pStyle w:val="ListParagraph"/>
        <w:ind w:left="450"/>
        <w:jc w:val="both"/>
        <w:rPr>
          <w:sz w:val="28"/>
          <w:szCs w:val="28"/>
        </w:rPr>
      </w:pPr>
      <w:r>
        <w:rPr>
          <w:sz w:val="28"/>
          <w:szCs w:val="28"/>
        </w:rPr>
        <w:t>14</w:t>
      </w:r>
      <w:r w:rsidRPr="00172E56">
        <w:rPr>
          <w:sz w:val="28"/>
          <w:szCs w:val="28"/>
        </w:rPr>
        <w:t>) заключения договора с физическим или юридическим лицом на исполнение, на изготовление и поставку информационных баннеров, сценической мебели, сценических костюмов (в том числе головных уборов и обуви.</w:t>
      </w:r>
    </w:p>
    <w:p w:rsidR="005A2625" w:rsidRPr="00172E56" w:rsidRDefault="005A2625" w:rsidP="00F86D04">
      <w:pPr>
        <w:pStyle w:val="ListParagraph"/>
        <w:numPr>
          <w:ilvl w:val="2"/>
          <w:numId w:val="5"/>
        </w:numPr>
        <w:ind w:left="0" w:firstLine="0"/>
        <w:jc w:val="both"/>
        <w:rPr>
          <w:sz w:val="28"/>
          <w:szCs w:val="28"/>
        </w:rPr>
      </w:pPr>
      <w:r w:rsidRPr="00172E56">
        <w:rPr>
          <w:sz w:val="28"/>
          <w:szCs w:val="28"/>
        </w:rPr>
        <w:t>В случае заключения договоров на сумму превышающую 100</w:t>
      </w:r>
      <w:r>
        <w:rPr>
          <w:sz w:val="28"/>
          <w:szCs w:val="28"/>
        </w:rPr>
        <w:t xml:space="preserve"> тыс.руб.</w:t>
      </w:r>
      <w:r w:rsidRPr="00172E56">
        <w:rPr>
          <w:sz w:val="28"/>
          <w:szCs w:val="28"/>
        </w:rPr>
        <w:t xml:space="preserve"> информация о таких закупках подлежит внесению в план закупок и размещению на официальном сайте.</w:t>
      </w:r>
    </w:p>
    <w:p w:rsidR="005A2625" w:rsidRPr="00172E56" w:rsidRDefault="005A2625" w:rsidP="00F86D04">
      <w:pPr>
        <w:pStyle w:val="ListParagraph"/>
        <w:widowControl w:val="0"/>
        <w:numPr>
          <w:ilvl w:val="1"/>
          <w:numId w:val="5"/>
        </w:numPr>
        <w:autoSpaceDE w:val="0"/>
        <w:autoSpaceDN w:val="0"/>
        <w:adjustRightInd w:val="0"/>
        <w:ind w:left="0" w:firstLine="0"/>
        <w:jc w:val="both"/>
        <w:rPr>
          <w:rFonts w:eastAsia="TimesNewRoman"/>
          <w:sz w:val="28"/>
          <w:szCs w:val="28"/>
          <w:lang w:eastAsia="en-US"/>
        </w:rPr>
      </w:pPr>
      <w:r w:rsidRPr="00172E56">
        <w:rPr>
          <w:rFonts w:eastAsia="TimesNewRoman"/>
          <w:sz w:val="28"/>
          <w:szCs w:val="28"/>
          <w:lang w:eastAsia="en-US"/>
        </w:rPr>
        <w:t>Закупки могут осуществляться в электронной форме. При проведении конкурентной процедуры закупки в электронной форме вместо вскрытия конвертов осуществляется открытие доступа к заявкам, поданным участниками в форме электронных файлов. Проведение процедур в электронной форме происходит на электронных торговых площадках, определяемых приказом руководителя Заказчика.</w:t>
      </w:r>
    </w:p>
    <w:p w:rsidR="005A2625" w:rsidRPr="00172E56" w:rsidRDefault="005A2625" w:rsidP="00F86D04">
      <w:pPr>
        <w:pStyle w:val="ListParagraph"/>
        <w:widowControl w:val="0"/>
        <w:numPr>
          <w:ilvl w:val="1"/>
          <w:numId w:val="5"/>
        </w:numPr>
        <w:autoSpaceDE w:val="0"/>
        <w:autoSpaceDN w:val="0"/>
        <w:adjustRightInd w:val="0"/>
        <w:ind w:left="0" w:firstLine="0"/>
        <w:jc w:val="both"/>
        <w:rPr>
          <w:rFonts w:eastAsia="TimesNewRoman"/>
          <w:sz w:val="28"/>
          <w:szCs w:val="28"/>
          <w:lang w:eastAsia="en-US"/>
        </w:rPr>
      </w:pPr>
      <w:r w:rsidRPr="00172E56">
        <w:rPr>
          <w:rFonts w:eastAsia="TimesNewRoman"/>
          <w:sz w:val="28"/>
          <w:szCs w:val="28"/>
          <w:lang w:eastAsia="en-US"/>
        </w:rPr>
        <w:t>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Положением.</w:t>
      </w:r>
    </w:p>
    <w:p w:rsidR="005A2625" w:rsidRPr="00172E56" w:rsidRDefault="005A2625" w:rsidP="00F86D04">
      <w:pPr>
        <w:pStyle w:val="ListParagraph"/>
        <w:widowControl w:val="0"/>
        <w:numPr>
          <w:ilvl w:val="1"/>
          <w:numId w:val="5"/>
        </w:numPr>
        <w:autoSpaceDE w:val="0"/>
        <w:autoSpaceDN w:val="0"/>
        <w:adjustRightInd w:val="0"/>
        <w:ind w:left="0" w:firstLine="0"/>
        <w:jc w:val="both"/>
        <w:rPr>
          <w:sz w:val="28"/>
          <w:szCs w:val="28"/>
        </w:rPr>
      </w:pPr>
      <w:r w:rsidRPr="00172E56">
        <w:rPr>
          <w:rFonts w:eastAsia="TimesNewRoman"/>
          <w:sz w:val="28"/>
          <w:szCs w:val="28"/>
          <w:lang w:eastAsia="en-US"/>
        </w:rPr>
        <w:t>В открытой форме могут проводиться все способы размещения заказов, указанные в настоящем Положения.</w:t>
      </w:r>
    </w:p>
    <w:p w:rsidR="005A2625" w:rsidRPr="00172E56" w:rsidRDefault="005A2625" w:rsidP="00F86D04">
      <w:pPr>
        <w:pStyle w:val="ListParagraph"/>
        <w:widowControl w:val="0"/>
        <w:numPr>
          <w:ilvl w:val="1"/>
          <w:numId w:val="5"/>
        </w:numPr>
        <w:autoSpaceDE w:val="0"/>
        <w:autoSpaceDN w:val="0"/>
        <w:adjustRightInd w:val="0"/>
        <w:ind w:left="0" w:firstLine="0"/>
        <w:jc w:val="both"/>
        <w:rPr>
          <w:sz w:val="28"/>
          <w:szCs w:val="28"/>
          <w:lang w:eastAsia="en-US"/>
        </w:rPr>
      </w:pPr>
      <w:r w:rsidRPr="00172E56">
        <w:rPr>
          <w:rFonts w:eastAsia="TimesNewRoman"/>
          <w:sz w:val="28"/>
          <w:szCs w:val="28"/>
          <w:lang w:eastAsia="en-US"/>
        </w:rPr>
        <w:t>В закрытой форме могут проводиться все способы размещения заказов</w:t>
      </w:r>
      <w:r w:rsidRPr="00172E56">
        <w:rPr>
          <w:sz w:val="28"/>
          <w:szCs w:val="28"/>
          <w:lang w:eastAsia="en-US"/>
        </w:rPr>
        <w:t xml:space="preserve">, </w:t>
      </w:r>
      <w:r w:rsidRPr="00172E56">
        <w:rPr>
          <w:rFonts w:eastAsia="TimesNewRoman"/>
          <w:sz w:val="28"/>
          <w:szCs w:val="28"/>
          <w:lang w:eastAsia="en-US"/>
        </w:rPr>
        <w:t>указанные настоящем Положения</w:t>
      </w:r>
      <w:r w:rsidRPr="00172E56">
        <w:rPr>
          <w:sz w:val="28"/>
          <w:szCs w:val="28"/>
          <w:lang w:eastAsia="en-US"/>
        </w:rPr>
        <w:t xml:space="preserve">, </w:t>
      </w:r>
      <w:r w:rsidRPr="00172E56">
        <w:rPr>
          <w:rFonts w:eastAsia="TimesNewRoman"/>
          <w:sz w:val="28"/>
          <w:szCs w:val="28"/>
          <w:lang w:eastAsia="en-US"/>
        </w:rPr>
        <w:t>за исключением аукциона в электронной форме</w:t>
      </w:r>
      <w:r w:rsidRPr="00172E56">
        <w:rPr>
          <w:sz w:val="28"/>
          <w:szCs w:val="28"/>
          <w:lang w:eastAsia="en-US"/>
        </w:rPr>
        <w:t>.</w:t>
      </w:r>
    </w:p>
    <w:p w:rsidR="005A2625" w:rsidRPr="00172E56" w:rsidRDefault="005A2625" w:rsidP="00F86D04">
      <w:pPr>
        <w:pStyle w:val="ListParagraph"/>
        <w:widowControl w:val="0"/>
        <w:numPr>
          <w:ilvl w:val="1"/>
          <w:numId w:val="5"/>
        </w:numPr>
        <w:autoSpaceDE w:val="0"/>
        <w:autoSpaceDN w:val="0"/>
        <w:adjustRightInd w:val="0"/>
        <w:ind w:left="0" w:firstLine="0"/>
        <w:jc w:val="both"/>
        <w:rPr>
          <w:sz w:val="28"/>
          <w:szCs w:val="28"/>
          <w:lang w:eastAsia="en-US"/>
        </w:rPr>
      </w:pPr>
      <w:r w:rsidRPr="00172E56">
        <w:rPr>
          <w:rFonts w:eastAsia="TimesNewRoman"/>
          <w:sz w:val="28"/>
          <w:szCs w:val="28"/>
          <w:lang w:eastAsia="en-US"/>
        </w:rPr>
        <w:t>При осуществлении закупки без проведения торгов Заказчик в случаях и в порядке</w:t>
      </w:r>
      <w:r w:rsidRPr="00172E56">
        <w:rPr>
          <w:sz w:val="28"/>
          <w:szCs w:val="28"/>
          <w:lang w:eastAsia="en-US"/>
        </w:rPr>
        <w:t xml:space="preserve">, </w:t>
      </w:r>
      <w:r w:rsidRPr="00172E56">
        <w:rPr>
          <w:rFonts w:eastAsia="TimesNewRoman"/>
          <w:sz w:val="28"/>
          <w:szCs w:val="28"/>
          <w:lang w:eastAsia="en-US"/>
        </w:rPr>
        <w:t>установленных настоящим Положением</w:t>
      </w:r>
      <w:r w:rsidRPr="00172E56">
        <w:rPr>
          <w:sz w:val="28"/>
          <w:szCs w:val="28"/>
          <w:lang w:eastAsia="en-US"/>
        </w:rPr>
        <w:t xml:space="preserve">, </w:t>
      </w:r>
      <w:r w:rsidRPr="00172E56">
        <w:rPr>
          <w:rFonts w:eastAsia="TimesNewRoman"/>
          <w:sz w:val="28"/>
          <w:szCs w:val="28"/>
          <w:lang w:eastAsia="en-US"/>
        </w:rPr>
        <w:t>вправе завершить процедуру проведения закупки без заключения договора по ее результатам в любое время</w:t>
      </w:r>
      <w:r w:rsidRPr="00172E56">
        <w:rPr>
          <w:sz w:val="28"/>
          <w:szCs w:val="28"/>
          <w:lang w:eastAsia="en-US"/>
        </w:rPr>
        <w:t>.</w:t>
      </w:r>
    </w:p>
    <w:p w:rsidR="005A2625" w:rsidRPr="00172E56" w:rsidRDefault="005A2625" w:rsidP="00F86D04">
      <w:pPr>
        <w:pStyle w:val="ListParagraph"/>
        <w:widowControl w:val="0"/>
        <w:numPr>
          <w:ilvl w:val="1"/>
          <w:numId w:val="5"/>
        </w:numPr>
        <w:autoSpaceDE w:val="0"/>
        <w:autoSpaceDN w:val="0"/>
        <w:adjustRightInd w:val="0"/>
        <w:ind w:left="0" w:firstLine="0"/>
        <w:jc w:val="both"/>
        <w:rPr>
          <w:sz w:val="28"/>
          <w:szCs w:val="28"/>
        </w:rPr>
      </w:pPr>
      <w:r w:rsidRPr="00172E56">
        <w:rPr>
          <w:rFonts w:eastAsia="TimesNewRoman"/>
          <w:sz w:val="28"/>
          <w:szCs w:val="28"/>
          <w:lang w:eastAsia="en-US"/>
        </w:rPr>
        <w:t>Процедуры закупки путем запроса цен</w:t>
      </w:r>
      <w:r w:rsidRPr="00172E56">
        <w:rPr>
          <w:sz w:val="28"/>
          <w:szCs w:val="28"/>
          <w:lang w:eastAsia="en-US"/>
        </w:rPr>
        <w:t xml:space="preserve">, </w:t>
      </w:r>
      <w:r w:rsidRPr="00172E56">
        <w:rPr>
          <w:rFonts w:eastAsia="TimesNewRoman"/>
          <w:sz w:val="28"/>
          <w:szCs w:val="28"/>
          <w:lang w:eastAsia="en-US"/>
        </w:rPr>
        <w:t>запроса предложений</w:t>
      </w:r>
      <w:r w:rsidRPr="00172E56">
        <w:rPr>
          <w:sz w:val="28"/>
          <w:szCs w:val="28"/>
          <w:lang w:eastAsia="en-US"/>
        </w:rPr>
        <w:t xml:space="preserve">, </w:t>
      </w:r>
      <w:r w:rsidRPr="00172E56">
        <w:rPr>
          <w:rFonts w:eastAsia="TimesNewRoman"/>
          <w:sz w:val="28"/>
          <w:szCs w:val="28"/>
          <w:lang w:eastAsia="en-US"/>
        </w:rPr>
        <w:t>не являются конкурсом</w:t>
      </w:r>
      <w:r w:rsidRPr="00172E56">
        <w:rPr>
          <w:sz w:val="28"/>
          <w:szCs w:val="28"/>
          <w:lang w:eastAsia="en-US"/>
        </w:rPr>
        <w:t xml:space="preserve">, </w:t>
      </w:r>
      <w:r w:rsidRPr="00172E56">
        <w:rPr>
          <w:rFonts w:eastAsia="TimesNewRoman"/>
          <w:sz w:val="28"/>
          <w:szCs w:val="28"/>
          <w:lang w:eastAsia="en-US"/>
        </w:rPr>
        <w:t>либо аукционом и их проведение не регулируется ст</w:t>
      </w:r>
      <w:r w:rsidRPr="00172E56">
        <w:rPr>
          <w:sz w:val="28"/>
          <w:szCs w:val="28"/>
          <w:lang w:eastAsia="en-US"/>
        </w:rPr>
        <w:t xml:space="preserve">. 447-449 </w:t>
      </w:r>
      <w:r w:rsidRPr="00172E56">
        <w:rPr>
          <w:rFonts w:eastAsia="TimesNewRoman"/>
          <w:sz w:val="28"/>
          <w:szCs w:val="28"/>
          <w:lang w:eastAsia="en-US"/>
        </w:rPr>
        <w:t>части первой Гражданского кодекса Российской Федерации</w:t>
      </w:r>
      <w:r w:rsidRPr="00172E56">
        <w:rPr>
          <w:sz w:val="28"/>
          <w:szCs w:val="28"/>
          <w:lang w:eastAsia="en-US"/>
        </w:rPr>
        <w:t xml:space="preserve">. </w:t>
      </w:r>
      <w:r w:rsidRPr="00172E56">
        <w:rPr>
          <w:rFonts w:eastAsia="TimesNewRoman"/>
          <w:sz w:val="28"/>
          <w:szCs w:val="28"/>
          <w:lang w:eastAsia="en-US"/>
        </w:rPr>
        <w:t>Данные процедуры также не являются публичным конкурсом и не регулируются ст</w:t>
      </w:r>
      <w:r w:rsidRPr="00172E56">
        <w:rPr>
          <w:sz w:val="28"/>
          <w:szCs w:val="28"/>
          <w:lang w:eastAsia="en-US"/>
        </w:rPr>
        <w:t xml:space="preserve">. 1057-1061 </w:t>
      </w:r>
      <w:r w:rsidRPr="00172E56">
        <w:rPr>
          <w:rFonts w:eastAsia="TimesNewRoman"/>
          <w:sz w:val="28"/>
          <w:szCs w:val="28"/>
          <w:lang w:eastAsia="en-US"/>
        </w:rPr>
        <w:t>части второй Гражданского кодекса Российской Федерации</w:t>
      </w:r>
      <w:r w:rsidRPr="00172E56">
        <w:rPr>
          <w:sz w:val="28"/>
          <w:szCs w:val="28"/>
          <w:lang w:eastAsia="en-US"/>
        </w:rPr>
        <w:t xml:space="preserve">. </w:t>
      </w:r>
      <w:r w:rsidRPr="00172E56">
        <w:rPr>
          <w:rFonts w:eastAsia="TimesNewRoman"/>
          <w:sz w:val="28"/>
          <w:szCs w:val="28"/>
          <w:lang w:eastAsia="en-US"/>
        </w:rPr>
        <w:t>Указанные процедуры не накладывают на Заказчика соответствующего объема гражданско</w:t>
      </w:r>
      <w:r w:rsidRPr="00172E56">
        <w:rPr>
          <w:sz w:val="28"/>
          <w:szCs w:val="28"/>
          <w:lang w:eastAsia="en-US"/>
        </w:rPr>
        <w:t>-</w:t>
      </w:r>
      <w:r w:rsidRPr="00172E56">
        <w:rPr>
          <w:rFonts w:eastAsia="TimesNewRoman"/>
          <w:sz w:val="28"/>
          <w:szCs w:val="28"/>
          <w:lang w:eastAsia="en-US"/>
        </w:rPr>
        <w:t>правовых обязательств по обязательному заключению договора с победителем конкурентной процедуры закупки или иным его участником</w:t>
      </w:r>
      <w:r w:rsidRPr="00172E56">
        <w:rPr>
          <w:sz w:val="28"/>
          <w:szCs w:val="28"/>
          <w:lang w:eastAsia="en-US"/>
        </w:rPr>
        <w:t xml:space="preserve">. </w:t>
      </w:r>
      <w:r w:rsidRPr="00172E56">
        <w:rPr>
          <w:rFonts w:eastAsia="TimesNewRoman"/>
          <w:sz w:val="28"/>
          <w:szCs w:val="28"/>
          <w:lang w:eastAsia="en-US"/>
        </w:rPr>
        <w:t>Заказчик вправе на любом этапе отказаться от проведения такой процедуры</w:t>
      </w:r>
      <w:r w:rsidRPr="00172E56">
        <w:rPr>
          <w:sz w:val="28"/>
          <w:szCs w:val="28"/>
          <w:lang w:eastAsia="en-US"/>
        </w:rPr>
        <w:t xml:space="preserve">, </w:t>
      </w:r>
      <w:r w:rsidRPr="00172E56">
        <w:rPr>
          <w:rFonts w:eastAsia="TimesNewRoman"/>
          <w:sz w:val="28"/>
          <w:szCs w:val="28"/>
          <w:lang w:eastAsia="en-US"/>
        </w:rPr>
        <w:t>разместив сообщение о принятом решении на официальном сайте</w:t>
      </w:r>
      <w:r w:rsidRPr="00172E56">
        <w:rPr>
          <w:sz w:val="28"/>
          <w:szCs w:val="28"/>
          <w:lang w:eastAsia="en-US"/>
        </w:rPr>
        <w:t>.</w:t>
      </w:r>
    </w:p>
    <w:p w:rsidR="005A2625" w:rsidRPr="00172E56" w:rsidRDefault="005A2625" w:rsidP="008476BE">
      <w:pPr>
        <w:widowControl w:val="0"/>
        <w:shd w:val="clear" w:color="auto" w:fill="FFFFFF"/>
        <w:tabs>
          <w:tab w:val="left" w:pos="1186"/>
        </w:tabs>
        <w:ind w:left="5" w:firstLine="709"/>
        <w:jc w:val="both"/>
        <w:rPr>
          <w:sz w:val="28"/>
          <w:szCs w:val="28"/>
        </w:rPr>
      </w:pPr>
    </w:p>
    <w:p w:rsidR="005A2625" w:rsidRPr="00172E56" w:rsidRDefault="005A2625" w:rsidP="00504730">
      <w:pPr>
        <w:widowControl w:val="0"/>
        <w:shd w:val="clear" w:color="auto" w:fill="FFFFFF"/>
        <w:tabs>
          <w:tab w:val="left" w:pos="1186"/>
        </w:tabs>
        <w:ind w:left="5" w:firstLine="709"/>
        <w:jc w:val="center"/>
        <w:rPr>
          <w:b/>
          <w:bCs/>
          <w:sz w:val="28"/>
          <w:szCs w:val="28"/>
        </w:rPr>
      </w:pPr>
      <w:r w:rsidRPr="00172E56">
        <w:rPr>
          <w:b/>
          <w:bCs/>
          <w:sz w:val="28"/>
          <w:szCs w:val="28"/>
        </w:rPr>
        <w:t>9.Порядок заключения договора</w:t>
      </w:r>
    </w:p>
    <w:p w:rsidR="005A2625" w:rsidRPr="00172E56" w:rsidRDefault="005A2625" w:rsidP="008476BE">
      <w:pPr>
        <w:widowControl w:val="0"/>
        <w:shd w:val="clear" w:color="auto" w:fill="FFFFFF"/>
        <w:tabs>
          <w:tab w:val="left" w:pos="1186"/>
        </w:tabs>
        <w:ind w:left="5" w:firstLine="709"/>
        <w:jc w:val="both"/>
        <w:rPr>
          <w:sz w:val="28"/>
          <w:szCs w:val="28"/>
        </w:rPr>
      </w:pPr>
    </w:p>
    <w:p w:rsidR="005A2625" w:rsidRDefault="005A2625" w:rsidP="00844AD3">
      <w:pPr>
        <w:widowControl w:val="0"/>
        <w:shd w:val="clear" w:color="auto" w:fill="FFFFFF"/>
        <w:tabs>
          <w:tab w:val="left" w:pos="993"/>
        </w:tabs>
        <w:ind w:left="5" w:hanging="5"/>
        <w:jc w:val="both"/>
        <w:rPr>
          <w:color w:val="000000"/>
          <w:sz w:val="28"/>
          <w:szCs w:val="28"/>
        </w:rPr>
      </w:pPr>
      <w:r>
        <w:rPr>
          <w:color w:val="000000"/>
          <w:sz w:val="28"/>
          <w:szCs w:val="28"/>
        </w:rPr>
        <w:t>9.1.</w:t>
      </w:r>
      <w:r>
        <w:rPr>
          <w:color w:val="000000"/>
          <w:sz w:val="28"/>
          <w:szCs w:val="28"/>
        </w:rPr>
        <w:tab/>
      </w:r>
      <w:r w:rsidRPr="00172E56">
        <w:rPr>
          <w:color w:val="000000"/>
          <w:sz w:val="28"/>
          <w:szCs w:val="28"/>
        </w:rPr>
        <w:t>Договор, право на заключение которого являлось предметом закупки, подписывается Заказчиком и участником закупки с которым заключается договор в течение установленного в документации срока. Условия такого договора определяются согласно документации с одной стороны, и предложением участника закупки с которым заключается договор, с другой стороны.</w:t>
      </w:r>
    </w:p>
    <w:p w:rsidR="005A2625" w:rsidRPr="00172E56" w:rsidRDefault="005A2625" w:rsidP="00844AD3">
      <w:pPr>
        <w:widowControl w:val="0"/>
        <w:shd w:val="clear" w:color="auto" w:fill="FFFFFF"/>
        <w:tabs>
          <w:tab w:val="left" w:pos="993"/>
        </w:tabs>
        <w:ind w:left="5" w:hanging="5"/>
        <w:jc w:val="both"/>
        <w:rPr>
          <w:color w:val="000000"/>
          <w:sz w:val="28"/>
          <w:szCs w:val="28"/>
        </w:rPr>
      </w:pPr>
      <w:r>
        <w:rPr>
          <w:color w:val="000000"/>
          <w:sz w:val="28"/>
          <w:szCs w:val="28"/>
        </w:rPr>
        <w:t>9.2.</w:t>
      </w:r>
      <w:r>
        <w:rPr>
          <w:color w:val="000000"/>
          <w:sz w:val="28"/>
          <w:szCs w:val="28"/>
        </w:rPr>
        <w:tab/>
      </w:r>
      <w:r w:rsidRPr="00172E56">
        <w:rPr>
          <w:color w:val="000000"/>
          <w:sz w:val="28"/>
          <w:szCs w:val="28"/>
        </w:rPr>
        <w:t>Заключение договора по итогам закупки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закупки.</w:t>
      </w:r>
    </w:p>
    <w:p w:rsidR="005A2625" w:rsidRPr="00D37B33" w:rsidRDefault="005A2625" w:rsidP="00844AD3">
      <w:pPr>
        <w:widowControl w:val="0"/>
        <w:shd w:val="clear" w:color="auto" w:fill="FFFFFF"/>
        <w:tabs>
          <w:tab w:val="left" w:pos="993"/>
        </w:tabs>
        <w:ind w:left="5" w:hanging="5"/>
        <w:jc w:val="both"/>
        <w:rPr>
          <w:color w:val="000000"/>
          <w:sz w:val="28"/>
          <w:szCs w:val="28"/>
        </w:rPr>
      </w:pPr>
      <w:bookmarkStart w:id="8" w:name="_Ref240172316"/>
      <w:r>
        <w:rPr>
          <w:color w:val="000000"/>
          <w:sz w:val="28"/>
          <w:szCs w:val="28"/>
        </w:rPr>
        <w:t>9.3.</w:t>
      </w:r>
      <w:r>
        <w:rPr>
          <w:color w:val="000000"/>
          <w:sz w:val="28"/>
          <w:szCs w:val="28"/>
        </w:rPr>
        <w:tab/>
      </w:r>
      <w:r w:rsidRPr="00172E56">
        <w:rPr>
          <w:color w:val="000000"/>
          <w:sz w:val="28"/>
          <w:szCs w:val="28"/>
        </w:rPr>
        <w:t xml:space="preserve">Дополнительные соглашения к заключенному договору рассматриваются как прямые закупки </w:t>
      </w:r>
      <w:r w:rsidRPr="00172E56">
        <w:rPr>
          <w:sz w:val="28"/>
          <w:szCs w:val="28"/>
        </w:rPr>
        <w:t>(раздел 13 настоящего</w:t>
      </w:r>
      <w:r w:rsidRPr="00172E56">
        <w:rPr>
          <w:color w:val="000000"/>
          <w:sz w:val="28"/>
          <w:szCs w:val="28"/>
        </w:rPr>
        <w:t xml:space="preserve"> Положения) и</w:t>
      </w:r>
      <w:r w:rsidRPr="00D37B33">
        <w:rPr>
          <w:color w:val="000000"/>
          <w:sz w:val="28"/>
          <w:szCs w:val="28"/>
        </w:rPr>
        <w:t xml:space="preserve"> заключаются в соответствии с Гражданским Кодексом РФ.</w:t>
      </w:r>
      <w:bookmarkEnd w:id="8"/>
    </w:p>
    <w:p w:rsidR="005A2625" w:rsidRPr="00D37B33" w:rsidRDefault="005A2625" w:rsidP="008476BE">
      <w:pPr>
        <w:widowControl w:val="0"/>
        <w:autoSpaceDE w:val="0"/>
        <w:autoSpaceDN w:val="0"/>
        <w:adjustRightInd w:val="0"/>
        <w:ind w:firstLine="709"/>
        <w:jc w:val="both"/>
        <w:rPr>
          <w:sz w:val="28"/>
          <w:szCs w:val="28"/>
        </w:rPr>
      </w:pPr>
    </w:p>
    <w:p w:rsidR="005A2625" w:rsidRDefault="005A2625" w:rsidP="00504730">
      <w:pPr>
        <w:widowControl w:val="0"/>
        <w:autoSpaceDE w:val="0"/>
        <w:autoSpaceDN w:val="0"/>
        <w:adjustRightInd w:val="0"/>
        <w:ind w:firstLine="709"/>
        <w:jc w:val="center"/>
        <w:rPr>
          <w:rFonts w:eastAsia="TimesNewRoman"/>
          <w:b/>
          <w:bCs/>
          <w:sz w:val="28"/>
          <w:szCs w:val="28"/>
          <w:lang w:eastAsia="en-US"/>
        </w:rPr>
      </w:pPr>
      <w:r w:rsidRPr="00504730">
        <w:rPr>
          <w:rFonts w:eastAsia="TimesNewRoman"/>
          <w:b/>
          <w:bCs/>
          <w:sz w:val="28"/>
          <w:szCs w:val="28"/>
          <w:lang w:eastAsia="en-US"/>
        </w:rPr>
        <w:t>10. Реестр договоров.</w:t>
      </w:r>
    </w:p>
    <w:p w:rsidR="005A2625" w:rsidRPr="00504730" w:rsidRDefault="005A2625" w:rsidP="00504730">
      <w:pPr>
        <w:widowControl w:val="0"/>
        <w:autoSpaceDE w:val="0"/>
        <w:autoSpaceDN w:val="0"/>
        <w:adjustRightInd w:val="0"/>
        <w:ind w:firstLine="709"/>
        <w:jc w:val="center"/>
        <w:rPr>
          <w:rFonts w:eastAsia="TimesNewRoman"/>
          <w:b/>
          <w:bCs/>
          <w:sz w:val="28"/>
          <w:szCs w:val="28"/>
          <w:lang w:eastAsia="en-US"/>
        </w:rPr>
      </w:pPr>
    </w:p>
    <w:p w:rsidR="005A2625" w:rsidRPr="00D37B33" w:rsidRDefault="005A2625" w:rsidP="008476BE">
      <w:pPr>
        <w:widowControl w:val="0"/>
        <w:autoSpaceDE w:val="0"/>
        <w:autoSpaceDN w:val="0"/>
        <w:adjustRightInd w:val="0"/>
        <w:ind w:firstLine="709"/>
        <w:jc w:val="both"/>
        <w:rPr>
          <w:rFonts w:eastAsia="TimesNewRoman"/>
          <w:sz w:val="28"/>
          <w:szCs w:val="28"/>
          <w:lang w:eastAsia="en-US"/>
        </w:rPr>
      </w:pPr>
      <w:r w:rsidRPr="00D37B33">
        <w:rPr>
          <w:sz w:val="28"/>
          <w:szCs w:val="28"/>
        </w:rPr>
        <w:t xml:space="preserve">Заказчик формирует реестр договоров, заключенных в соответствии с настоящим Положением. </w:t>
      </w:r>
      <w:r w:rsidRPr="00D37B33">
        <w:rPr>
          <w:rFonts w:eastAsia="TimesNewRoman"/>
          <w:sz w:val="28"/>
          <w:szCs w:val="28"/>
          <w:lang w:eastAsia="en-US"/>
        </w:rPr>
        <w:t>В реестре заключенных договоров должны содержаться следующие сведения:</w:t>
      </w:r>
    </w:p>
    <w:p w:rsidR="005A2625" w:rsidRPr="00D37B33"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D37B33">
        <w:rPr>
          <w:rFonts w:eastAsia="TimesNewRoman"/>
          <w:sz w:val="28"/>
          <w:szCs w:val="28"/>
          <w:lang w:eastAsia="en-US"/>
        </w:rPr>
        <w:t>предмет договора;</w:t>
      </w:r>
    </w:p>
    <w:p w:rsidR="005A2625" w:rsidRPr="00D37B33"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D37B33">
        <w:rPr>
          <w:rFonts w:eastAsia="TimesNewRoman"/>
          <w:sz w:val="28"/>
          <w:szCs w:val="28"/>
          <w:lang w:eastAsia="en-US"/>
        </w:rPr>
        <w:t>способ закупки;</w:t>
      </w:r>
    </w:p>
    <w:p w:rsidR="005A2625" w:rsidRPr="00D37B33"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D37B33">
        <w:rPr>
          <w:rFonts w:eastAsia="TimesNewRoman"/>
          <w:sz w:val="28"/>
          <w:szCs w:val="28"/>
          <w:lang w:eastAsia="en-US"/>
        </w:rPr>
        <w:t>реквизиты документа, подтверждающего основание заключения договора, в случае наличия такого документа – дата (день, месяц, год) проведения закупки, либо итогового протокола по результатам закупки или иного документа, являющегося основанием заключения договора с поставщиком (исполнителем, подрядчиком).</w:t>
      </w:r>
    </w:p>
    <w:p w:rsidR="005A2625" w:rsidRPr="00D37B33"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D37B33">
        <w:rPr>
          <w:rFonts w:eastAsia="TimesNewRoman"/>
          <w:sz w:val="28"/>
          <w:szCs w:val="28"/>
          <w:lang w:eastAsia="en-US"/>
        </w:rPr>
        <w:t>дата заключения договора;</w:t>
      </w:r>
    </w:p>
    <w:p w:rsidR="005A2625" w:rsidRPr="00D37B33"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D37B33">
        <w:rPr>
          <w:rFonts w:eastAsia="TimesNewRoman"/>
          <w:sz w:val="28"/>
          <w:szCs w:val="28"/>
          <w:lang w:eastAsia="en-US"/>
        </w:rPr>
        <w:t>цена договора;</w:t>
      </w:r>
    </w:p>
    <w:p w:rsidR="005A2625" w:rsidRPr="00D37B33"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D37B33">
        <w:rPr>
          <w:rFonts w:eastAsia="TimesNewRoman"/>
          <w:sz w:val="28"/>
          <w:szCs w:val="28"/>
          <w:lang w:eastAsia="en-US"/>
        </w:rPr>
        <w:t>срок исполнения договора;</w:t>
      </w:r>
    </w:p>
    <w:p w:rsidR="005A2625" w:rsidRPr="00504730" w:rsidRDefault="005A2625" w:rsidP="00504730">
      <w:pPr>
        <w:pStyle w:val="ListParagraph"/>
        <w:widowControl w:val="0"/>
        <w:numPr>
          <w:ilvl w:val="0"/>
          <w:numId w:val="3"/>
        </w:numPr>
        <w:autoSpaceDE w:val="0"/>
        <w:autoSpaceDN w:val="0"/>
        <w:adjustRightInd w:val="0"/>
        <w:ind w:hanging="720"/>
        <w:jc w:val="both"/>
        <w:rPr>
          <w:rFonts w:eastAsia="TimesNewRoman"/>
          <w:sz w:val="28"/>
          <w:szCs w:val="28"/>
          <w:lang w:eastAsia="en-US"/>
        </w:rPr>
      </w:pPr>
      <w:r w:rsidRPr="00504730">
        <w:rPr>
          <w:rFonts w:eastAsia="TimesNewRoman"/>
          <w:sz w:val="28"/>
          <w:szCs w:val="28"/>
          <w:lang w:eastAsia="en-US"/>
        </w:rPr>
        <w:t>полное и (в случае, если имеется) сокращенное наименование поставщика (подрядчика, исполнителя), его адрес (место нахождения), государственный регистрационный номер записи о государственной регистрации юридического лица или индивидуального предпринимателя; идентификационный номер налогоплательщика и код причины постановки на учет;</w:t>
      </w:r>
    </w:p>
    <w:p w:rsidR="005A2625" w:rsidRPr="00D37B33" w:rsidRDefault="005A2625" w:rsidP="00504730">
      <w:pPr>
        <w:pStyle w:val="ListParagraph"/>
        <w:widowControl w:val="0"/>
        <w:numPr>
          <w:ilvl w:val="0"/>
          <w:numId w:val="3"/>
        </w:numPr>
        <w:autoSpaceDE w:val="0"/>
        <w:autoSpaceDN w:val="0"/>
        <w:adjustRightInd w:val="0"/>
        <w:ind w:hanging="720"/>
        <w:jc w:val="both"/>
        <w:rPr>
          <w:sz w:val="28"/>
          <w:szCs w:val="28"/>
        </w:rPr>
      </w:pPr>
      <w:r w:rsidRPr="00D37B33">
        <w:rPr>
          <w:rFonts w:eastAsia="TimesNewRoman"/>
          <w:sz w:val="28"/>
          <w:szCs w:val="28"/>
          <w:lang w:eastAsia="en-US"/>
        </w:rPr>
        <w:t>сведения о результатах исполнения договора</w:t>
      </w:r>
    </w:p>
    <w:p w:rsidR="005A2625" w:rsidRPr="00D37B33" w:rsidRDefault="005A2625" w:rsidP="008476BE">
      <w:pPr>
        <w:widowControl w:val="0"/>
        <w:autoSpaceDE w:val="0"/>
        <w:autoSpaceDN w:val="0"/>
        <w:adjustRightInd w:val="0"/>
        <w:ind w:firstLine="709"/>
        <w:jc w:val="both"/>
        <w:rPr>
          <w:sz w:val="28"/>
          <w:szCs w:val="28"/>
        </w:rPr>
      </w:pPr>
    </w:p>
    <w:p w:rsidR="005A2625" w:rsidRPr="00504730" w:rsidRDefault="005A2625" w:rsidP="00504730">
      <w:pPr>
        <w:widowControl w:val="0"/>
        <w:autoSpaceDE w:val="0"/>
        <w:autoSpaceDN w:val="0"/>
        <w:adjustRightInd w:val="0"/>
        <w:ind w:firstLine="709"/>
        <w:jc w:val="center"/>
        <w:rPr>
          <w:b/>
          <w:bCs/>
          <w:sz w:val="28"/>
          <w:szCs w:val="28"/>
        </w:rPr>
      </w:pPr>
      <w:r w:rsidRPr="00504730">
        <w:rPr>
          <w:b/>
          <w:bCs/>
          <w:sz w:val="28"/>
          <w:szCs w:val="28"/>
        </w:rPr>
        <w:t>11. Заключительные положения</w:t>
      </w:r>
    </w:p>
    <w:p w:rsidR="005A2625" w:rsidRPr="00D37B33" w:rsidRDefault="005A2625" w:rsidP="008476BE">
      <w:pPr>
        <w:widowControl w:val="0"/>
        <w:autoSpaceDE w:val="0"/>
        <w:autoSpaceDN w:val="0"/>
        <w:adjustRightInd w:val="0"/>
        <w:ind w:firstLine="709"/>
        <w:jc w:val="both"/>
        <w:rPr>
          <w:sz w:val="28"/>
          <w:szCs w:val="28"/>
        </w:rPr>
      </w:pPr>
    </w:p>
    <w:p w:rsidR="005A2625" w:rsidRPr="00D37B33" w:rsidRDefault="005A2625" w:rsidP="00844AD3">
      <w:pPr>
        <w:widowControl w:val="0"/>
        <w:autoSpaceDE w:val="0"/>
        <w:autoSpaceDN w:val="0"/>
        <w:adjustRightInd w:val="0"/>
        <w:jc w:val="both"/>
        <w:rPr>
          <w:sz w:val="28"/>
          <w:szCs w:val="28"/>
        </w:rPr>
      </w:pPr>
      <w:r>
        <w:rPr>
          <w:sz w:val="28"/>
          <w:szCs w:val="28"/>
        </w:rPr>
        <w:t>11.1.</w:t>
      </w:r>
      <w:r>
        <w:rPr>
          <w:sz w:val="28"/>
          <w:szCs w:val="28"/>
        </w:rPr>
        <w:tab/>
      </w:r>
      <w:r w:rsidRPr="00D37B33">
        <w:rPr>
          <w:sz w:val="28"/>
          <w:szCs w:val="28"/>
        </w:rPr>
        <w:t>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5A2625" w:rsidRPr="00D37B33" w:rsidRDefault="005A2625" w:rsidP="00844AD3">
      <w:pPr>
        <w:widowControl w:val="0"/>
        <w:autoSpaceDE w:val="0"/>
        <w:autoSpaceDN w:val="0"/>
        <w:adjustRightInd w:val="0"/>
        <w:jc w:val="both"/>
        <w:rPr>
          <w:sz w:val="28"/>
          <w:szCs w:val="28"/>
        </w:rPr>
      </w:pPr>
      <w:r>
        <w:rPr>
          <w:sz w:val="28"/>
          <w:szCs w:val="28"/>
        </w:rPr>
        <w:t>11.2.</w:t>
      </w:r>
      <w:r>
        <w:rPr>
          <w:sz w:val="28"/>
          <w:szCs w:val="28"/>
        </w:rPr>
        <w:tab/>
        <w:t>Оп</w:t>
      </w:r>
      <w:r w:rsidRPr="00D37B33">
        <w:rPr>
          <w:sz w:val="28"/>
          <w:szCs w:val="28"/>
        </w:rPr>
        <w:t>еративный контроль за деятельностью, связанной с размещением закупок для нужд Заказчика, а также принятие оперативных решений по вопросам, связанным с закупочной деятельностью Заказчика, осуществляются руководителем Заказчика</w:t>
      </w:r>
    </w:p>
    <w:p w:rsidR="005A2625" w:rsidRPr="00D37B33" w:rsidRDefault="005A2625" w:rsidP="00844AD3">
      <w:pPr>
        <w:widowControl w:val="0"/>
        <w:autoSpaceDE w:val="0"/>
        <w:autoSpaceDN w:val="0"/>
        <w:adjustRightInd w:val="0"/>
        <w:jc w:val="both"/>
        <w:rPr>
          <w:sz w:val="28"/>
          <w:szCs w:val="28"/>
        </w:rPr>
      </w:pPr>
      <w:r>
        <w:rPr>
          <w:sz w:val="28"/>
          <w:szCs w:val="28"/>
        </w:rPr>
        <w:t>11.3.</w:t>
      </w:r>
      <w:r>
        <w:rPr>
          <w:sz w:val="28"/>
          <w:szCs w:val="28"/>
        </w:rPr>
        <w:tab/>
      </w:r>
      <w:r w:rsidRPr="00D37B33">
        <w:rPr>
          <w:sz w:val="28"/>
          <w:szCs w:val="28"/>
        </w:rPr>
        <w:t>Контроль за соблюдением процедур закупок осуществляется в порядке, установленном законодательством РФ.</w:t>
      </w:r>
    </w:p>
    <w:p w:rsidR="005A2625" w:rsidRPr="00D37B33" w:rsidRDefault="005A2625" w:rsidP="00844AD3">
      <w:pPr>
        <w:widowControl w:val="0"/>
        <w:autoSpaceDE w:val="0"/>
        <w:autoSpaceDN w:val="0"/>
        <w:adjustRightInd w:val="0"/>
        <w:jc w:val="both"/>
        <w:rPr>
          <w:sz w:val="28"/>
          <w:szCs w:val="28"/>
        </w:rPr>
      </w:pPr>
      <w:r>
        <w:rPr>
          <w:sz w:val="28"/>
          <w:szCs w:val="28"/>
        </w:rPr>
        <w:t>11.4.</w:t>
      </w:r>
      <w:r>
        <w:rPr>
          <w:sz w:val="28"/>
          <w:szCs w:val="28"/>
        </w:rPr>
        <w:tab/>
      </w:r>
      <w:r w:rsidRPr="00D37B33">
        <w:rPr>
          <w:sz w:val="28"/>
          <w:szCs w:val="28"/>
        </w:rPr>
        <w:t>За нарушение требований настоящего Положения виновные лица несут ответственность в соответствии с законодательством РФ.</w:t>
      </w:r>
    </w:p>
    <w:p w:rsidR="005A2625" w:rsidRPr="00D37B33" w:rsidRDefault="005A2625" w:rsidP="00844AD3">
      <w:pPr>
        <w:widowControl w:val="0"/>
        <w:autoSpaceDE w:val="0"/>
        <w:autoSpaceDN w:val="0"/>
        <w:adjustRightInd w:val="0"/>
        <w:jc w:val="both"/>
        <w:rPr>
          <w:sz w:val="28"/>
          <w:szCs w:val="28"/>
        </w:rPr>
      </w:pPr>
      <w:r>
        <w:rPr>
          <w:sz w:val="28"/>
          <w:szCs w:val="28"/>
        </w:rPr>
        <w:t>11.5.</w:t>
      </w:r>
      <w:r>
        <w:rPr>
          <w:sz w:val="28"/>
          <w:szCs w:val="28"/>
        </w:rPr>
        <w:tab/>
      </w:r>
      <w:r w:rsidRPr="00D37B33">
        <w:rPr>
          <w:sz w:val="28"/>
          <w:szCs w:val="28"/>
        </w:rPr>
        <w:t>Участник закупки вправе обжаловать в судебном порядке действия (бездействие) Заказчика при закупке товаров, работ, услуг.</w:t>
      </w:r>
    </w:p>
    <w:p w:rsidR="005A2625" w:rsidRPr="00D37B33" w:rsidRDefault="005A2625" w:rsidP="00844AD3">
      <w:pPr>
        <w:widowControl w:val="0"/>
        <w:autoSpaceDE w:val="0"/>
        <w:autoSpaceDN w:val="0"/>
        <w:adjustRightInd w:val="0"/>
        <w:jc w:val="both"/>
        <w:rPr>
          <w:sz w:val="28"/>
          <w:szCs w:val="28"/>
        </w:rPr>
      </w:pPr>
      <w:r>
        <w:rPr>
          <w:sz w:val="28"/>
          <w:szCs w:val="28"/>
        </w:rPr>
        <w:t>11.6.</w:t>
      </w:r>
      <w:r>
        <w:rPr>
          <w:sz w:val="28"/>
          <w:szCs w:val="28"/>
        </w:rPr>
        <w:tab/>
      </w:r>
      <w:r w:rsidRPr="00D37B33">
        <w:rPr>
          <w:sz w:val="28"/>
          <w:szCs w:val="28"/>
        </w:rPr>
        <w:t>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2) предъявления к участникам закупки требования о представлении документов, не предусмотренных документацией о закупке;</w:t>
      </w:r>
    </w:p>
    <w:p w:rsidR="005A2625" w:rsidRPr="00D37B33" w:rsidRDefault="005A2625" w:rsidP="008476BE">
      <w:pPr>
        <w:widowControl w:val="0"/>
        <w:autoSpaceDE w:val="0"/>
        <w:autoSpaceDN w:val="0"/>
        <w:adjustRightInd w:val="0"/>
        <w:ind w:firstLine="709"/>
        <w:jc w:val="both"/>
        <w:rPr>
          <w:sz w:val="28"/>
          <w:szCs w:val="28"/>
        </w:rPr>
      </w:pPr>
      <w:r w:rsidRPr="00D37B33">
        <w:rPr>
          <w:sz w:val="28"/>
          <w:szCs w:val="28"/>
        </w:rPr>
        <w:t>3) осуществления Заказчиком закупки товаров, работ, услуг в отсутствие размещенного на официальном сайте настоящего Положения о закупке.</w:t>
      </w:r>
    </w:p>
    <w:p w:rsidR="005A2625" w:rsidRPr="00D37B33" w:rsidRDefault="005A2625" w:rsidP="00844AD3">
      <w:pPr>
        <w:widowControl w:val="0"/>
        <w:autoSpaceDE w:val="0"/>
        <w:autoSpaceDN w:val="0"/>
        <w:adjustRightInd w:val="0"/>
        <w:jc w:val="both"/>
        <w:rPr>
          <w:sz w:val="28"/>
          <w:szCs w:val="28"/>
        </w:rPr>
      </w:pPr>
      <w:r>
        <w:rPr>
          <w:sz w:val="28"/>
          <w:szCs w:val="28"/>
        </w:rPr>
        <w:t>11.7.</w:t>
      </w:r>
      <w:r>
        <w:rPr>
          <w:sz w:val="28"/>
          <w:szCs w:val="28"/>
        </w:rPr>
        <w:tab/>
      </w:r>
      <w:r w:rsidRPr="00D37B33">
        <w:rPr>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5A2625" w:rsidRPr="00D37B33" w:rsidRDefault="005A2625" w:rsidP="00844AD3">
      <w:pPr>
        <w:widowControl w:val="0"/>
        <w:autoSpaceDE w:val="0"/>
        <w:autoSpaceDN w:val="0"/>
        <w:adjustRightInd w:val="0"/>
        <w:jc w:val="both"/>
        <w:rPr>
          <w:sz w:val="28"/>
          <w:szCs w:val="28"/>
        </w:rPr>
      </w:pPr>
      <w:r>
        <w:rPr>
          <w:sz w:val="28"/>
          <w:szCs w:val="28"/>
        </w:rPr>
        <w:t>11.8.</w:t>
      </w:r>
      <w:r>
        <w:rPr>
          <w:sz w:val="28"/>
          <w:szCs w:val="28"/>
        </w:rPr>
        <w:tab/>
      </w:r>
      <w:r w:rsidRPr="00D37B33">
        <w:rPr>
          <w:sz w:val="28"/>
          <w:szCs w:val="28"/>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5A2625" w:rsidRPr="00D37B33" w:rsidRDefault="005A2625" w:rsidP="00844AD3">
      <w:pPr>
        <w:widowControl w:val="0"/>
        <w:autoSpaceDE w:val="0"/>
        <w:autoSpaceDN w:val="0"/>
        <w:adjustRightInd w:val="0"/>
        <w:jc w:val="both"/>
        <w:rPr>
          <w:sz w:val="28"/>
          <w:szCs w:val="28"/>
        </w:rPr>
      </w:pPr>
      <w:r>
        <w:rPr>
          <w:sz w:val="28"/>
          <w:szCs w:val="28"/>
        </w:rPr>
        <w:t>11.9.</w:t>
      </w:r>
      <w:r>
        <w:rPr>
          <w:sz w:val="28"/>
          <w:szCs w:val="28"/>
        </w:rPr>
        <w:tab/>
      </w:r>
      <w:r w:rsidRPr="00D37B33">
        <w:rPr>
          <w:sz w:val="28"/>
          <w:szCs w:val="28"/>
        </w:rPr>
        <w:t>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5A2625" w:rsidRPr="00D37B33" w:rsidRDefault="005A2625" w:rsidP="00844AD3">
      <w:pPr>
        <w:widowControl w:val="0"/>
        <w:autoSpaceDE w:val="0"/>
        <w:autoSpaceDN w:val="0"/>
        <w:adjustRightInd w:val="0"/>
        <w:jc w:val="both"/>
        <w:rPr>
          <w:sz w:val="28"/>
          <w:szCs w:val="28"/>
        </w:rPr>
      </w:pPr>
    </w:p>
    <w:sectPr w:rsidR="005A2625" w:rsidRPr="00D37B33" w:rsidSect="00717FC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25" w:rsidRDefault="005A2625" w:rsidP="00717FC1">
      <w:r>
        <w:separator/>
      </w:r>
    </w:p>
  </w:endnote>
  <w:endnote w:type="continuationSeparator" w:id="1">
    <w:p w:rsidR="005A2625" w:rsidRDefault="005A2625" w:rsidP="00717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25" w:rsidRDefault="005A2625">
    <w:pPr>
      <w:pStyle w:val="Footer"/>
      <w:jc w:val="center"/>
    </w:pPr>
    <w:fldSimple w:instr=" PAGE   \* MERGEFORMAT ">
      <w:r>
        <w:rPr>
          <w:noProof/>
        </w:rPr>
        <w:t>3</w:t>
      </w:r>
    </w:fldSimple>
  </w:p>
  <w:p w:rsidR="005A2625" w:rsidRDefault="005A2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25" w:rsidRDefault="005A2625" w:rsidP="00717FC1">
      <w:r>
        <w:separator/>
      </w:r>
    </w:p>
  </w:footnote>
  <w:footnote w:type="continuationSeparator" w:id="1">
    <w:p w:rsidR="005A2625" w:rsidRDefault="005A2625" w:rsidP="00717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DA6"/>
    <w:multiLevelType w:val="hybridMultilevel"/>
    <w:tmpl w:val="D3982584"/>
    <w:lvl w:ilvl="0" w:tplc="B39623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B015A02"/>
    <w:multiLevelType w:val="hybridMultilevel"/>
    <w:tmpl w:val="5CDE2E08"/>
    <w:lvl w:ilvl="0" w:tplc="B3962396">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
    <w:nsid w:val="5E7D3728"/>
    <w:multiLevelType w:val="hybridMultilevel"/>
    <w:tmpl w:val="57AA7BA8"/>
    <w:lvl w:ilvl="0" w:tplc="B39623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1F00B58"/>
    <w:multiLevelType w:val="multilevel"/>
    <w:tmpl w:val="DA2A1E6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663B18"/>
    <w:multiLevelType w:val="multilevel"/>
    <w:tmpl w:val="4260E6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80D57FF"/>
    <w:multiLevelType w:val="singleLevel"/>
    <w:tmpl w:val="12D6110E"/>
    <w:lvl w:ilvl="0">
      <w:start w:val="9"/>
      <w:numFmt w:val="decimal"/>
      <w:lvlText w:val="2.%1."/>
      <w:legacy w:legacy="1" w:legacySpace="0" w:legacyIndent="681"/>
      <w:lvlJc w:val="left"/>
      <w:rPr>
        <w:rFonts w:ascii="Times New Roman" w:hAnsi="Times New Roman" w:cs="Times New Roman"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BFF"/>
    <w:rsid w:val="0000335A"/>
    <w:rsid w:val="00061C6A"/>
    <w:rsid w:val="00144C75"/>
    <w:rsid w:val="00163430"/>
    <w:rsid w:val="00172E56"/>
    <w:rsid w:val="00246EC9"/>
    <w:rsid w:val="002665AC"/>
    <w:rsid w:val="002F48A1"/>
    <w:rsid w:val="00334725"/>
    <w:rsid w:val="003E39B5"/>
    <w:rsid w:val="004906B3"/>
    <w:rsid w:val="00493C47"/>
    <w:rsid w:val="00497989"/>
    <w:rsid w:val="004A2F65"/>
    <w:rsid w:val="00504730"/>
    <w:rsid w:val="00506DA0"/>
    <w:rsid w:val="00555EA3"/>
    <w:rsid w:val="00594F69"/>
    <w:rsid w:val="005A2625"/>
    <w:rsid w:val="005D3AA3"/>
    <w:rsid w:val="00613209"/>
    <w:rsid w:val="006D3011"/>
    <w:rsid w:val="007053E4"/>
    <w:rsid w:val="00717FC1"/>
    <w:rsid w:val="00746145"/>
    <w:rsid w:val="007518B2"/>
    <w:rsid w:val="007A77E1"/>
    <w:rsid w:val="007E3E1C"/>
    <w:rsid w:val="00805CE9"/>
    <w:rsid w:val="008440B7"/>
    <w:rsid w:val="00844AD3"/>
    <w:rsid w:val="008476BE"/>
    <w:rsid w:val="00853288"/>
    <w:rsid w:val="00873971"/>
    <w:rsid w:val="00897EF9"/>
    <w:rsid w:val="008F4621"/>
    <w:rsid w:val="00943B78"/>
    <w:rsid w:val="009F7BFF"/>
    <w:rsid w:val="00A3419A"/>
    <w:rsid w:val="00A905D6"/>
    <w:rsid w:val="00AA0905"/>
    <w:rsid w:val="00AB3485"/>
    <w:rsid w:val="00AC1B38"/>
    <w:rsid w:val="00AD35F0"/>
    <w:rsid w:val="00AE6167"/>
    <w:rsid w:val="00AF7F43"/>
    <w:rsid w:val="00B30974"/>
    <w:rsid w:val="00B6289A"/>
    <w:rsid w:val="00B864F6"/>
    <w:rsid w:val="00BC2751"/>
    <w:rsid w:val="00BE0452"/>
    <w:rsid w:val="00C0431D"/>
    <w:rsid w:val="00C26C17"/>
    <w:rsid w:val="00C770F6"/>
    <w:rsid w:val="00CC2EA8"/>
    <w:rsid w:val="00CE705E"/>
    <w:rsid w:val="00D37B33"/>
    <w:rsid w:val="00D550CC"/>
    <w:rsid w:val="00D63E37"/>
    <w:rsid w:val="00DB54A9"/>
    <w:rsid w:val="00E01AF4"/>
    <w:rsid w:val="00E024F6"/>
    <w:rsid w:val="00E2725C"/>
    <w:rsid w:val="00E43908"/>
    <w:rsid w:val="00E43F2E"/>
    <w:rsid w:val="00E96163"/>
    <w:rsid w:val="00F17A26"/>
    <w:rsid w:val="00F36593"/>
    <w:rsid w:val="00F804D4"/>
    <w:rsid w:val="00F86D04"/>
    <w:rsid w:val="00F90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FF"/>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k">
    <w:name w:val="blk"/>
    <w:basedOn w:val="DefaultParagraphFont"/>
    <w:uiPriority w:val="99"/>
    <w:rsid w:val="00613209"/>
  </w:style>
  <w:style w:type="character" w:customStyle="1" w:styleId="u">
    <w:name w:val="u"/>
    <w:basedOn w:val="DefaultParagraphFont"/>
    <w:uiPriority w:val="99"/>
    <w:rsid w:val="00613209"/>
  </w:style>
  <w:style w:type="paragraph" w:styleId="ListParagraph">
    <w:name w:val="List Paragraph"/>
    <w:basedOn w:val="Normal"/>
    <w:uiPriority w:val="99"/>
    <w:qFormat/>
    <w:rsid w:val="006D3011"/>
    <w:pPr>
      <w:ind w:left="720"/>
    </w:pPr>
  </w:style>
  <w:style w:type="character" w:styleId="Hyperlink">
    <w:name w:val="Hyperlink"/>
    <w:basedOn w:val="DefaultParagraphFont"/>
    <w:uiPriority w:val="99"/>
    <w:rsid w:val="004A2F65"/>
    <w:rPr>
      <w:color w:val="0000FF"/>
      <w:u w:val="single"/>
    </w:rPr>
  </w:style>
  <w:style w:type="paragraph" w:styleId="Header">
    <w:name w:val="header"/>
    <w:basedOn w:val="Normal"/>
    <w:link w:val="HeaderChar"/>
    <w:uiPriority w:val="99"/>
    <w:rsid w:val="00506DA0"/>
    <w:pPr>
      <w:tabs>
        <w:tab w:val="center" w:pos="4677"/>
        <w:tab w:val="right" w:pos="9355"/>
      </w:tabs>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506DA0"/>
  </w:style>
  <w:style w:type="paragraph" w:styleId="Footer">
    <w:name w:val="footer"/>
    <w:basedOn w:val="Normal"/>
    <w:link w:val="FooterChar"/>
    <w:uiPriority w:val="99"/>
    <w:rsid w:val="00506DA0"/>
    <w:pPr>
      <w:tabs>
        <w:tab w:val="center" w:pos="4677"/>
        <w:tab w:val="right" w:pos="9355"/>
      </w:tabs>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506DA0"/>
  </w:style>
  <w:style w:type="paragraph" w:customStyle="1" w:styleId="ConsPlusNormal">
    <w:name w:val="ConsPlusNormal"/>
    <w:uiPriority w:val="99"/>
    <w:rsid w:val="00506DA0"/>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506DA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06DA0"/>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506DA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506DA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506DA0"/>
    <w:rPr>
      <w:rFonts w:ascii="Tahoma" w:hAnsi="Tahoma" w:cs="Tahoma"/>
      <w:sz w:val="16"/>
      <w:szCs w:val="16"/>
    </w:rPr>
  </w:style>
  <w:style w:type="paragraph" w:customStyle="1" w:styleId="1">
    <w:name w:val="Абзац списка1"/>
    <w:basedOn w:val="Normal"/>
    <w:uiPriority w:val="99"/>
    <w:rsid w:val="00A905D6"/>
    <w:pPr>
      <w:spacing w:after="200" w:line="276" w:lineRule="auto"/>
      <w:ind w:left="720"/>
    </w:pPr>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9834169">
      <w:marLeft w:val="0"/>
      <w:marRight w:val="0"/>
      <w:marTop w:val="0"/>
      <w:marBottom w:val="0"/>
      <w:divBdr>
        <w:top w:val="none" w:sz="0" w:space="0" w:color="auto"/>
        <w:left w:val="none" w:sz="0" w:space="0" w:color="auto"/>
        <w:bottom w:val="none" w:sz="0" w:space="0" w:color="auto"/>
        <w:right w:val="none" w:sz="0" w:space="0" w:color="auto"/>
      </w:divBdr>
      <w:divsChild>
        <w:div w:id="1869834172">
          <w:marLeft w:val="0"/>
          <w:marRight w:val="0"/>
          <w:marTop w:val="0"/>
          <w:marBottom w:val="0"/>
          <w:divBdr>
            <w:top w:val="none" w:sz="0" w:space="0" w:color="auto"/>
            <w:left w:val="none" w:sz="0" w:space="0" w:color="auto"/>
            <w:bottom w:val="none" w:sz="0" w:space="0" w:color="auto"/>
            <w:right w:val="none" w:sz="0" w:space="0" w:color="auto"/>
          </w:divBdr>
          <w:divsChild>
            <w:div w:id="1869834168">
              <w:marLeft w:val="0"/>
              <w:marRight w:val="0"/>
              <w:marTop w:val="0"/>
              <w:marBottom w:val="0"/>
              <w:divBdr>
                <w:top w:val="none" w:sz="0" w:space="0" w:color="auto"/>
                <w:left w:val="none" w:sz="0" w:space="0" w:color="auto"/>
                <w:bottom w:val="none" w:sz="0" w:space="0" w:color="auto"/>
                <w:right w:val="none" w:sz="0" w:space="0" w:color="auto"/>
              </w:divBdr>
            </w:div>
            <w:div w:id="1869834170">
              <w:marLeft w:val="0"/>
              <w:marRight w:val="0"/>
              <w:marTop w:val="0"/>
              <w:marBottom w:val="0"/>
              <w:divBdr>
                <w:top w:val="none" w:sz="0" w:space="0" w:color="auto"/>
                <w:left w:val="none" w:sz="0" w:space="0" w:color="auto"/>
                <w:bottom w:val="none" w:sz="0" w:space="0" w:color="auto"/>
                <w:right w:val="none" w:sz="0" w:space="0" w:color="auto"/>
              </w:divBdr>
            </w:div>
            <w:div w:id="1869834171">
              <w:marLeft w:val="0"/>
              <w:marRight w:val="0"/>
              <w:marTop w:val="0"/>
              <w:marBottom w:val="0"/>
              <w:divBdr>
                <w:top w:val="none" w:sz="0" w:space="0" w:color="auto"/>
                <w:left w:val="none" w:sz="0" w:space="0" w:color="auto"/>
                <w:bottom w:val="none" w:sz="0" w:space="0" w:color="auto"/>
                <w:right w:val="none" w:sz="0" w:space="0" w:color="auto"/>
              </w:divBdr>
            </w:div>
            <w:div w:id="1869834173">
              <w:marLeft w:val="0"/>
              <w:marRight w:val="0"/>
              <w:marTop w:val="0"/>
              <w:marBottom w:val="0"/>
              <w:divBdr>
                <w:top w:val="none" w:sz="0" w:space="0" w:color="auto"/>
                <w:left w:val="none" w:sz="0" w:space="0" w:color="auto"/>
                <w:bottom w:val="none" w:sz="0" w:space="0" w:color="auto"/>
                <w:right w:val="none" w:sz="0" w:space="0" w:color="auto"/>
              </w:divBdr>
            </w:div>
            <w:div w:id="1869834174">
              <w:marLeft w:val="0"/>
              <w:marRight w:val="0"/>
              <w:marTop w:val="0"/>
              <w:marBottom w:val="0"/>
              <w:divBdr>
                <w:top w:val="none" w:sz="0" w:space="0" w:color="auto"/>
                <w:left w:val="none" w:sz="0" w:space="0" w:color="auto"/>
                <w:bottom w:val="none" w:sz="0" w:space="0" w:color="auto"/>
                <w:right w:val="none" w:sz="0" w:space="0" w:color="auto"/>
              </w:divBdr>
            </w:div>
            <w:div w:id="1869834177">
              <w:marLeft w:val="0"/>
              <w:marRight w:val="0"/>
              <w:marTop w:val="0"/>
              <w:marBottom w:val="0"/>
              <w:divBdr>
                <w:top w:val="none" w:sz="0" w:space="0" w:color="auto"/>
                <w:left w:val="none" w:sz="0" w:space="0" w:color="auto"/>
                <w:bottom w:val="none" w:sz="0" w:space="0" w:color="auto"/>
                <w:right w:val="none" w:sz="0" w:space="0" w:color="auto"/>
              </w:divBdr>
            </w:div>
            <w:div w:id="1869834181">
              <w:marLeft w:val="0"/>
              <w:marRight w:val="0"/>
              <w:marTop w:val="0"/>
              <w:marBottom w:val="0"/>
              <w:divBdr>
                <w:top w:val="none" w:sz="0" w:space="0" w:color="auto"/>
                <w:left w:val="none" w:sz="0" w:space="0" w:color="auto"/>
                <w:bottom w:val="none" w:sz="0" w:space="0" w:color="auto"/>
                <w:right w:val="none" w:sz="0" w:space="0" w:color="auto"/>
              </w:divBdr>
            </w:div>
            <w:div w:id="1869834182">
              <w:marLeft w:val="0"/>
              <w:marRight w:val="0"/>
              <w:marTop w:val="0"/>
              <w:marBottom w:val="0"/>
              <w:divBdr>
                <w:top w:val="none" w:sz="0" w:space="0" w:color="auto"/>
                <w:left w:val="none" w:sz="0" w:space="0" w:color="auto"/>
                <w:bottom w:val="none" w:sz="0" w:space="0" w:color="auto"/>
                <w:right w:val="none" w:sz="0" w:space="0" w:color="auto"/>
              </w:divBdr>
            </w:div>
            <w:div w:id="1869834184">
              <w:marLeft w:val="0"/>
              <w:marRight w:val="0"/>
              <w:marTop w:val="0"/>
              <w:marBottom w:val="0"/>
              <w:divBdr>
                <w:top w:val="none" w:sz="0" w:space="0" w:color="auto"/>
                <w:left w:val="none" w:sz="0" w:space="0" w:color="auto"/>
                <w:bottom w:val="none" w:sz="0" w:space="0" w:color="auto"/>
                <w:right w:val="none" w:sz="0" w:space="0" w:color="auto"/>
              </w:divBdr>
            </w:div>
            <w:div w:id="1869834185">
              <w:marLeft w:val="0"/>
              <w:marRight w:val="0"/>
              <w:marTop w:val="0"/>
              <w:marBottom w:val="0"/>
              <w:divBdr>
                <w:top w:val="none" w:sz="0" w:space="0" w:color="auto"/>
                <w:left w:val="none" w:sz="0" w:space="0" w:color="auto"/>
                <w:bottom w:val="none" w:sz="0" w:space="0" w:color="auto"/>
                <w:right w:val="none" w:sz="0" w:space="0" w:color="auto"/>
              </w:divBdr>
            </w:div>
            <w:div w:id="1869834187">
              <w:marLeft w:val="0"/>
              <w:marRight w:val="0"/>
              <w:marTop w:val="0"/>
              <w:marBottom w:val="0"/>
              <w:divBdr>
                <w:top w:val="none" w:sz="0" w:space="0" w:color="auto"/>
                <w:left w:val="none" w:sz="0" w:space="0" w:color="auto"/>
                <w:bottom w:val="none" w:sz="0" w:space="0" w:color="auto"/>
                <w:right w:val="none" w:sz="0" w:space="0" w:color="auto"/>
              </w:divBdr>
            </w:div>
          </w:divsChild>
        </w:div>
        <w:div w:id="1869834175">
          <w:marLeft w:val="0"/>
          <w:marRight w:val="0"/>
          <w:marTop w:val="0"/>
          <w:marBottom w:val="0"/>
          <w:divBdr>
            <w:top w:val="none" w:sz="0" w:space="0" w:color="auto"/>
            <w:left w:val="none" w:sz="0" w:space="0" w:color="auto"/>
            <w:bottom w:val="none" w:sz="0" w:space="0" w:color="auto"/>
            <w:right w:val="none" w:sz="0" w:space="0" w:color="auto"/>
          </w:divBdr>
          <w:divsChild>
            <w:div w:id="1869834176">
              <w:marLeft w:val="0"/>
              <w:marRight w:val="0"/>
              <w:marTop w:val="0"/>
              <w:marBottom w:val="0"/>
              <w:divBdr>
                <w:top w:val="none" w:sz="0" w:space="0" w:color="auto"/>
                <w:left w:val="none" w:sz="0" w:space="0" w:color="auto"/>
                <w:bottom w:val="none" w:sz="0" w:space="0" w:color="auto"/>
                <w:right w:val="none" w:sz="0" w:space="0" w:color="auto"/>
              </w:divBdr>
            </w:div>
            <w:div w:id="1869834179">
              <w:marLeft w:val="0"/>
              <w:marRight w:val="0"/>
              <w:marTop w:val="0"/>
              <w:marBottom w:val="0"/>
              <w:divBdr>
                <w:top w:val="none" w:sz="0" w:space="0" w:color="auto"/>
                <w:left w:val="none" w:sz="0" w:space="0" w:color="auto"/>
                <w:bottom w:val="none" w:sz="0" w:space="0" w:color="auto"/>
                <w:right w:val="none" w:sz="0" w:space="0" w:color="auto"/>
              </w:divBdr>
            </w:div>
            <w:div w:id="1869834180">
              <w:marLeft w:val="0"/>
              <w:marRight w:val="0"/>
              <w:marTop w:val="0"/>
              <w:marBottom w:val="0"/>
              <w:divBdr>
                <w:top w:val="none" w:sz="0" w:space="0" w:color="auto"/>
                <w:left w:val="none" w:sz="0" w:space="0" w:color="auto"/>
                <w:bottom w:val="none" w:sz="0" w:space="0" w:color="auto"/>
                <w:right w:val="none" w:sz="0" w:space="0" w:color="auto"/>
              </w:divBdr>
            </w:div>
            <w:div w:id="1869834183">
              <w:marLeft w:val="0"/>
              <w:marRight w:val="0"/>
              <w:marTop w:val="0"/>
              <w:marBottom w:val="0"/>
              <w:divBdr>
                <w:top w:val="none" w:sz="0" w:space="0" w:color="auto"/>
                <w:left w:val="none" w:sz="0" w:space="0" w:color="auto"/>
                <w:bottom w:val="none" w:sz="0" w:space="0" w:color="auto"/>
                <w:right w:val="none" w:sz="0" w:space="0" w:color="auto"/>
              </w:divBdr>
            </w:div>
            <w:div w:id="18698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178">
      <w:marLeft w:val="0"/>
      <w:marRight w:val="0"/>
      <w:marTop w:val="0"/>
      <w:marBottom w:val="0"/>
      <w:divBdr>
        <w:top w:val="none" w:sz="0" w:space="0" w:color="auto"/>
        <w:left w:val="none" w:sz="0" w:space="0" w:color="auto"/>
        <w:bottom w:val="none" w:sz="0" w:space="0" w:color="auto"/>
        <w:right w:val="none" w:sz="0" w:space="0" w:color="auto"/>
      </w:divBdr>
      <w:divsChild>
        <w:div w:id="186983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D6E24A7360E1C302096743F82E728FA1BF7413F70632693666D1C2EoFn2K"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5629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dc:title>
  <dc:subject/>
  <dc:creator>admin</dc:creator>
  <cp:keywords/>
  <dc:description/>
  <cp:lastModifiedBy>директор</cp:lastModifiedBy>
  <cp:revision>2</cp:revision>
  <cp:lastPrinted>2013-12-24T05:43:00Z</cp:lastPrinted>
  <dcterms:created xsi:type="dcterms:W3CDTF">2014-03-31T05:17:00Z</dcterms:created>
  <dcterms:modified xsi:type="dcterms:W3CDTF">2014-03-31T05:17:00Z</dcterms:modified>
</cp:coreProperties>
</file>